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9135" w14:textId="77777777" w:rsidR="003B2C9C" w:rsidRDefault="003B2C9C" w:rsidP="00412876">
      <w:pPr>
        <w:tabs>
          <w:tab w:val="left" w:pos="2880"/>
        </w:tabs>
        <w:ind w:right="-90"/>
        <w:contextualSpacing/>
        <w:rPr>
          <w:rFonts w:ascii="Arial" w:hAnsi="Arial" w:cs="Arial"/>
          <w:b/>
          <w:bCs/>
        </w:rPr>
      </w:pPr>
    </w:p>
    <w:p w14:paraId="5CFE6E1E" w14:textId="400719D0" w:rsidR="00BB4334" w:rsidRPr="00214BA6" w:rsidRDefault="009E5677" w:rsidP="00412876">
      <w:pPr>
        <w:tabs>
          <w:tab w:val="left" w:pos="2880"/>
        </w:tabs>
        <w:ind w:right="-90"/>
        <w:contextualSpacing/>
        <w:rPr>
          <w:rFonts w:ascii="Arial" w:hAnsi="Arial" w:cs="Arial"/>
          <w:u w:val="single"/>
        </w:rPr>
      </w:pPr>
      <w:r>
        <w:rPr>
          <w:rFonts w:ascii="Arial" w:hAnsi="Arial" w:cs="Arial"/>
          <w:b/>
          <w:bCs/>
        </w:rPr>
        <w:t xml:space="preserve">First </w:t>
      </w:r>
      <w:r w:rsidR="001A5664">
        <w:rPr>
          <w:rFonts w:ascii="Arial" w:hAnsi="Arial" w:cs="Arial"/>
          <w:b/>
          <w:bCs/>
        </w:rPr>
        <w:t>N</w:t>
      </w:r>
      <w:r w:rsidR="00BB4334" w:rsidRPr="00214BA6">
        <w:rPr>
          <w:rFonts w:ascii="Arial" w:hAnsi="Arial" w:cs="Arial"/>
          <w:b/>
          <w:bCs/>
        </w:rPr>
        <w:t xml:space="preserve">ame: </w:t>
      </w:r>
      <w:r w:rsidR="004130BA" w:rsidRPr="00214BA6">
        <w:rPr>
          <w:rFonts w:ascii="Arial" w:hAnsi="Arial" w:cs="Arial"/>
          <w:u w:val="single"/>
        </w:rPr>
        <w:tab/>
      </w:r>
      <w:r w:rsidR="004130BA" w:rsidRPr="00214BA6">
        <w:rPr>
          <w:rFonts w:ascii="Arial" w:hAnsi="Arial" w:cs="Arial"/>
          <w:u w:val="single"/>
        </w:rPr>
        <w:tab/>
      </w:r>
      <w:r w:rsidR="004130BA" w:rsidRPr="00214BA6">
        <w:rPr>
          <w:rFonts w:ascii="Arial" w:hAnsi="Arial" w:cs="Arial"/>
          <w:u w:val="single"/>
        </w:rPr>
        <w:tab/>
      </w:r>
      <w:r w:rsidR="004130BA" w:rsidRPr="00214BA6">
        <w:rPr>
          <w:rFonts w:ascii="Arial" w:hAnsi="Arial" w:cs="Arial"/>
          <w:u w:val="single"/>
        </w:rPr>
        <w:tab/>
      </w:r>
      <w:r w:rsidR="004130BA" w:rsidRPr="00214BA6">
        <w:rPr>
          <w:rFonts w:ascii="Arial" w:hAnsi="Arial" w:cs="Arial"/>
          <w:u w:val="single"/>
        </w:rPr>
        <w:tab/>
      </w:r>
      <w:r w:rsidR="004130BA" w:rsidRPr="00214BA6">
        <w:rPr>
          <w:rFonts w:ascii="Arial" w:hAnsi="Arial" w:cs="Arial"/>
          <w:u w:val="single"/>
        </w:rPr>
        <w:tab/>
      </w:r>
      <w:r w:rsidR="004130BA" w:rsidRPr="00214BA6">
        <w:rPr>
          <w:rFonts w:ascii="Arial" w:hAnsi="Arial" w:cs="Arial"/>
          <w:u w:val="single"/>
        </w:rPr>
        <w:tab/>
      </w:r>
      <w:r w:rsidR="004130BA" w:rsidRPr="00214BA6">
        <w:rPr>
          <w:rFonts w:ascii="Arial" w:hAnsi="Arial" w:cs="Arial"/>
          <w:u w:val="single"/>
        </w:rPr>
        <w:tab/>
      </w:r>
      <w:r w:rsidR="004130BA" w:rsidRPr="00214BA6">
        <w:rPr>
          <w:rFonts w:ascii="Arial" w:hAnsi="Arial" w:cs="Arial"/>
          <w:u w:val="single"/>
        </w:rPr>
        <w:tab/>
      </w:r>
      <w:r w:rsidR="004130BA" w:rsidRPr="00214BA6">
        <w:rPr>
          <w:rFonts w:ascii="Arial" w:hAnsi="Arial" w:cs="Arial"/>
          <w:u w:val="single"/>
        </w:rPr>
        <w:tab/>
      </w:r>
      <w:r w:rsidR="004130BA" w:rsidRPr="00214BA6">
        <w:rPr>
          <w:rFonts w:ascii="Arial" w:hAnsi="Arial" w:cs="Arial"/>
          <w:u w:val="single"/>
        </w:rPr>
        <w:tab/>
      </w:r>
    </w:p>
    <w:p w14:paraId="52488D4A" w14:textId="119D22D1" w:rsidR="009E5677" w:rsidRPr="00214BA6" w:rsidRDefault="009E5677" w:rsidP="009E5677">
      <w:pPr>
        <w:tabs>
          <w:tab w:val="left" w:pos="2880"/>
        </w:tabs>
        <w:ind w:right="-90"/>
        <w:contextualSpacing/>
        <w:rPr>
          <w:rFonts w:ascii="Arial" w:hAnsi="Arial" w:cs="Arial"/>
          <w:u w:val="single"/>
        </w:rPr>
      </w:pPr>
      <w:r>
        <w:rPr>
          <w:rFonts w:ascii="Arial" w:hAnsi="Arial" w:cs="Arial"/>
          <w:b/>
          <w:bCs/>
        </w:rPr>
        <w:t>Last N</w:t>
      </w:r>
      <w:r w:rsidRPr="00214BA6">
        <w:rPr>
          <w:rFonts w:ascii="Arial" w:hAnsi="Arial" w:cs="Arial"/>
          <w:b/>
          <w:bCs/>
        </w:rPr>
        <w:t xml:space="preserve">ame: </w:t>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p>
    <w:p w14:paraId="27D3624C" w14:textId="28FD0E62" w:rsidR="00BB4334" w:rsidRPr="00214BA6" w:rsidRDefault="004130BA" w:rsidP="00412876">
      <w:pPr>
        <w:tabs>
          <w:tab w:val="left" w:pos="2880"/>
        </w:tabs>
        <w:contextualSpacing/>
        <w:rPr>
          <w:rFonts w:ascii="Arial" w:hAnsi="Arial" w:cs="Arial"/>
          <w:u w:val="single"/>
        </w:rPr>
      </w:pPr>
      <w:r w:rsidRPr="00214BA6">
        <w:rPr>
          <w:rFonts w:ascii="Arial" w:hAnsi="Arial" w:cs="Arial"/>
          <w:b/>
          <w:bCs/>
        </w:rPr>
        <w:t xml:space="preserve">Credentials: </w:t>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p>
    <w:p w14:paraId="736EB893" w14:textId="4A51A0AB" w:rsidR="00BB4334" w:rsidRPr="00214BA6" w:rsidRDefault="004130BA" w:rsidP="00412876">
      <w:pPr>
        <w:tabs>
          <w:tab w:val="left" w:pos="2880"/>
        </w:tabs>
        <w:contextualSpacing/>
        <w:rPr>
          <w:rFonts w:ascii="Arial" w:hAnsi="Arial" w:cs="Arial"/>
          <w:u w:val="single"/>
        </w:rPr>
      </w:pPr>
      <w:r w:rsidRPr="00214BA6">
        <w:rPr>
          <w:rFonts w:ascii="Arial" w:hAnsi="Arial" w:cs="Arial"/>
          <w:b/>
          <w:bCs/>
        </w:rPr>
        <w:t>Company</w:t>
      </w:r>
      <w:r w:rsidR="006D1C49">
        <w:rPr>
          <w:rFonts w:ascii="Arial" w:hAnsi="Arial" w:cs="Arial"/>
          <w:b/>
          <w:bCs/>
        </w:rPr>
        <w:t>(</w:t>
      </w:r>
      <w:proofErr w:type="spellStart"/>
      <w:r w:rsidR="006D1C49">
        <w:rPr>
          <w:rFonts w:ascii="Arial" w:hAnsi="Arial" w:cs="Arial"/>
          <w:b/>
          <w:bCs/>
        </w:rPr>
        <w:t>ies</w:t>
      </w:r>
      <w:proofErr w:type="spellEnd"/>
      <w:r w:rsidR="006D1C49">
        <w:rPr>
          <w:rFonts w:ascii="Arial" w:hAnsi="Arial" w:cs="Arial"/>
          <w:b/>
          <w:bCs/>
        </w:rPr>
        <w:t>)</w:t>
      </w:r>
      <w:r w:rsidRPr="00214BA6">
        <w:rPr>
          <w:rFonts w:ascii="Arial" w:hAnsi="Arial" w:cs="Arial"/>
          <w:b/>
          <w:bCs/>
        </w:rPr>
        <w:t>/Institution</w:t>
      </w:r>
      <w:r w:rsidR="006D1C49">
        <w:rPr>
          <w:rFonts w:ascii="Arial" w:hAnsi="Arial" w:cs="Arial"/>
          <w:b/>
          <w:bCs/>
        </w:rPr>
        <w:t>(s)</w:t>
      </w:r>
      <w:r w:rsidRPr="00214BA6">
        <w:rPr>
          <w:rFonts w:ascii="Arial" w:hAnsi="Arial" w:cs="Arial"/>
          <w:b/>
          <w:bCs/>
        </w:rPr>
        <w:t xml:space="preserve">: </w:t>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p>
    <w:p w14:paraId="28E03495" w14:textId="4D2C60B8" w:rsidR="00831282" w:rsidRDefault="00831282" w:rsidP="003726EB">
      <w:pPr>
        <w:tabs>
          <w:tab w:val="left" w:pos="2880"/>
        </w:tabs>
        <w:contextualSpacing/>
        <w:rPr>
          <w:rFonts w:ascii="Arial" w:hAnsi="Arial" w:cs="Arial"/>
          <w:u w:val="single"/>
        </w:rPr>
      </w:pPr>
      <w:r>
        <w:rPr>
          <w:rFonts w:ascii="Arial" w:hAnsi="Arial" w:cs="Arial"/>
          <w:b/>
          <w:bCs/>
        </w:rPr>
        <w:t>Title</w:t>
      </w:r>
      <w:r w:rsidRPr="00214BA6">
        <w:rPr>
          <w:rFonts w:ascii="Arial" w:hAnsi="Arial" w:cs="Arial"/>
          <w:b/>
          <w:bCs/>
        </w:rPr>
        <w:t xml:space="preserve">: </w:t>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p>
    <w:p w14:paraId="3D65D21B" w14:textId="2EC3CEC5" w:rsidR="003726EB" w:rsidRPr="00214BA6" w:rsidRDefault="003726EB" w:rsidP="003726EB">
      <w:pPr>
        <w:tabs>
          <w:tab w:val="left" w:pos="2880"/>
        </w:tabs>
        <w:contextualSpacing/>
        <w:rPr>
          <w:rFonts w:ascii="Arial" w:hAnsi="Arial" w:cs="Arial"/>
          <w:u w:val="single"/>
        </w:rPr>
      </w:pPr>
      <w:r>
        <w:rPr>
          <w:rFonts w:ascii="Arial" w:hAnsi="Arial" w:cs="Arial"/>
          <w:b/>
          <w:bCs/>
        </w:rPr>
        <w:t>Location</w:t>
      </w:r>
      <w:r w:rsidRPr="00214BA6">
        <w:rPr>
          <w:rFonts w:ascii="Arial" w:hAnsi="Arial" w:cs="Arial"/>
          <w:b/>
          <w:bCs/>
        </w:rPr>
        <w:t xml:space="preserve">: </w:t>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p>
    <w:p w14:paraId="257E90D9" w14:textId="77777777" w:rsidR="003726EB" w:rsidRPr="00214BA6" w:rsidRDefault="003726EB" w:rsidP="003726EB">
      <w:pPr>
        <w:tabs>
          <w:tab w:val="left" w:pos="2880"/>
        </w:tabs>
        <w:ind w:right="-90"/>
        <w:contextualSpacing/>
        <w:rPr>
          <w:rFonts w:ascii="Arial" w:hAnsi="Arial" w:cs="Arial"/>
          <w:u w:val="single"/>
        </w:rPr>
      </w:pPr>
      <w:r w:rsidRPr="00214BA6">
        <w:rPr>
          <w:rFonts w:ascii="Arial" w:hAnsi="Arial" w:cs="Arial"/>
          <w:b/>
          <w:bCs/>
        </w:rPr>
        <w:t>Email Address:</w:t>
      </w:r>
      <w:r w:rsidRPr="00214BA6">
        <w:rPr>
          <w:rFonts w:ascii="Arial" w:hAnsi="Arial" w:cs="Arial"/>
        </w:rPr>
        <w:t xml:space="preserve"> </w:t>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p>
    <w:p w14:paraId="1727C9AE" w14:textId="6C70E59C" w:rsidR="00D965E3" w:rsidRPr="00381B03" w:rsidRDefault="00D965E3" w:rsidP="00412876">
      <w:pPr>
        <w:tabs>
          <w:tab w:val="left" w:pos="2880"/>
        </w:tabs>
        <w:contextualSpacing/>
        <w:rPr>
          <w:rFonts w:ascii="Arial" w:hAnsi="Arial" w:cs="Arial"/>
        </w:rPr>
      </w:pPr>
    </w:p>
    <w:p w14:paraId="3440883B" w14:textId="2AF37FB9" w:rsidR="00D965E3" w:rsidRPr="00486A56" w:rsidRDefault="00E13257" w:rsidP="00412876">
      <w:pPr>
        <w:pStyle w:val="Heading2"/>
        <w:spacing w:before="0"/>
        <w:ind w:left="0"/>
        <w:contextualSpacing/>
        <w:rPr>
          <w:rFonts w:ascii="Arial" w:hAnsi="Arial" w:cs="Arial"/>
          <w:b w:val="0"/>
          <w:bCs w:val="0"/>
          <w:color w:val="2386C8"/>
          <w:sz w:val="28"/>
          <w:szCs w:val="28"/>
        </w:rPr>
      </w:pPr>
      <w:r w:rsidRPr="00486A56">
        <w:rPr>
          <w:rFonts w:ascii="Arial" w:hAnsi="Arial" w:cs="Arial"/>
          <w:b w:val="0"/>
          <w:bCs w:val="0"/>
          <w:color w:val="2386C8"/>
          <w:sz w:val="28"/>
          <w:szCs w:val="28"/>
        </w:rPr>
        <w:t>ACTIVITY</w:t>
      </w:r>
      <w:r w:rsidR="00D965E3" w:rsidRPr="00486A56">
        <w:rPr>
          <w:rFonts w:ascii="Arial" w:hAnsi="Arial" w:cs="Arial"/>
          <w:b w:val="0"/>
          <w:bCs w:val="0"/>
          <w:color w:val="2386C8"/>
          <w:sz w:val="28"/>
          <w:szCs w:val="28"/>
        </w:rPr>
        <w:t xml:space="preserve"> DETAILS:</w:t>
      </w:r>
    </w:p>
    <w:p w14:paraId="2AB71C32" w14:textId="72FC570E" w:rsidR="00D965E3" w:rsidRPr="00214BA6" w:rsidRDefault="004130BA" w:rsidP="00412876">
      <w:pPr>
        <w:tabs>
          <w:tab w:val="left" w:pos="2880"/>
        </w:tabs>
        <w:contextualSpacing/>
        <w:rPr>
          <w:rFonts w:ascii="Arial" w:hAnsi="Arial" w:cs="Arial"/>
          <w:b/>
          <w:bCs/>
        </w:rPr>
      </w:pPr>
      <w:r w:rsidRPr="00214BA6">
        <w:rPr>
          <w:rFonts w:ascii="Arial" w:hAnsi="Arial" w:cs="Arial"/>
          <w:b/>
          <w:bCs/>
        </w:rPr>
        <w:t>Activity Title</w:t>
      </w:r>
      <w:r w:rsidR="00D965E3" w:rsidRPr="00214BA6">
        <w:rPr>
          <w:rFonts w:ascii="Arial" w:hAnsi="Arial" w:cs="Arial"/>
          <w:b/>
          <w:bCs/>
        </w:rPr>
        <w:t xml:space="preserve">: </w:t>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p>
    <w:p w14:paraId="303B5999" w14:textId="42CACB22" w:rsidR="00E13257" w:rsidRPr="00214BA6" w:rsidRDefault="0074024D" w:rsidP="00E13257">
      <w:pPr>
        <w:tabs>
          <w:tab w:val="left" w:pos="2880"/>
        </w:tabs>
        <w:ind w:right="-90"/>
        <w:contextualSpacing/>
        <w:rPr>
          <w:rFonts w:ascii="Arial" w:hAnsi="Arial" w:cs="Arial"/>
          <w:u w:val="single"/>
        </w:rPr>
      </w:pPr>
      <w:r>
        <w:rPr>
          <w:rFonts w:ascii="Arial" w:hAnsi="Arial" w:cs="Arial"/>
          <w:b/>
          <w:bCs/>
        </w:rPr>
        <w:t xml:space="preserve">Activity </w:t>
      </w:r>
      <w:r w:rsidR="00E13257">
        <w:rPr>
          <w:rFonts w:ascii="Arial" w:hAnsi="Arial" w:cs="Arial"/>
          <w:b/>
          <w:bCs/>
        </w:rPr>
        <w:t>Role</w:t>
      </w:r>
      <w:r w:rsidR="00E13257" w:rsidRPr="00214BA6">
        <w:rPr>
          <w:rFonts w:ascii="Arial" w:hAnsi="Arial" w:cs="Arial"/>
          <w:b/>
          <w:bCs/>
        </w:rPr>
        <w:t xml:space="preserve">: </w:t>
      </w:r>
      <w:r w:rsidR="00E13257" w:rsidRPr="00214BA6">
        <w:rPr>
          <w:rFonts w:ascii="Arial" w:hAnsi="Arial" w:cs="Arial"/>
          <w:u w:val="single"/>
        </w:rPr>
        <w:tab/>
      </w:r>
      <w:r w:rsidR="00E13257" w:rsidRPr="00214BA6">
        <w:rPr>
          <w:rFonts w:ascii="Arial" w:hAnsi="Arial" w:cs="Arial"/>
          <w:u w:val="single"/>
        </w:rPr>
        <w:tab/>
      </w:r>
      <w:r w:rsidR="00E13257" w:rsidRPr="00214BA6">
        <w:rPr>
          <w:rFonts w:ascii="Arial" w:hAnsi="Arial" w:cs="Arial"/>
          <w:u w:val="single"/>
        </w:rPr>
        <w:tab/>
      </w:r>
      <w:r w:rsidR="00E13257" w:rsidRPr="00214BA6">
        <w:rPr>
          <w:rFonts w:ascii="Arial" w:hAnsi="Arial" w:cs="Arial"/>
          <w:u w:val="single"/>
        </w:rPr>
        <w:tab/>
      </w:r>
      <w:r w:rsidR="00E13257" w:rsidRPr="00214BA6">
        <w:rPr>
          <w:rFonts w:ascii="Arial" w:hAnsi="Arial" w:cs="Arial"/>
          <w:u w:val="single"/>
        </w:rPr>
        <w:tab/>
      </w:r>
      <w:r w:rsidR="00E13257" w:rsidRPr="00214BA6">
        <w:rPr>
          <w:rFonts w:ascii="Arial" w:hAnsi="Arial" w:cs="Arial"/>
          <w:u w:val="single"/>
        </w:rPr>
        <w:tab/>
      </w:r>
      <w:r w:rsidR="00E13257" w:rsidRPr="00214BA6">
        <w:rPr>
          <w:rFonts w:ascii="Arial" w:hAnsi="Arial" w:cs="Arial"/>
          <w:u w:val="single"/>
        </w:rPr>
        <w:tab/>
      </w:r>
      <w:r w:rsidR="00E13257" w:rsidRPr="00214BA6">
        <w:rPr>
          <w:rFonts w:ascii="Arial" w:hAnsi="Arial" w:cs="Arial"/>
          <w:u w:val="single"/>
        </w:rPr>
        <w:tab/>
      </w:r>
      <w:r w:rsidR="00E13257" w:rsidRPr="00214BA6">
        <w:rPr>
          <w:rFonts w:ascii="Arial" w:hAnsi="Arial" w:cs="Arial"/>
          <w:u w:val="single"/>
        </w:rPr>
        <w:tab/>
      </w:r>
      <w:r w:rsidR="00E13257" w:rsidRPr="00214BA6">
        <w:rPr>
          <w:rFonts w:ascii="Arial" w:hAnsi="Arial" w:cs="Arial"/>
          <w:u w:val="single"/>
        </w:rPr>
        <w:tab/>
      </w:r>
      <w:r w:rsidR="00E13257" w:rsidRPr="00214BA6">
        <w:rPr>
          <w:rFonts w:ascii="Arial" w:hAnsi="Arial" w:cs="Arial"/>
          <w:u w:val="single"/>
        </w:rPr>
        <w:tab/>
      </w:r>
    </w:p>
    <w:p w14:paraId="41173523" w14:textId="386DDE8A" w:rsidR="004A191D" w:rsidRPr="00214BA6" w:rsidRDefault="004A191D" w:rsidP="004A191D">
      <w:pPr>
        <w:tabs>
          <w:tab w:val="left" w:pos="2880"/>
        </w:tabs>
        <w:contextualSpacing/>
        <w:rPr>
          <w:rFonts w:ascii="Arial" w:hAnsi="Arial" w:cs="Arial"/>
          <w:u w:val="single"/>
        </w:rPr>
      </w:pPr>
      <w:r>
        <w:rPr>
          <w:rFonts w:ascii="Arial" w:hAnsi="Arial" w:cs="Arial"/>
          <w:b/>
          <w:bCs/>
        </w:rPr>
        <w:t>Session</w:t>
      </w:r>
      <w:r w:rsidRPr="00214BA6">
        <w:rPr>
          <w:rFonts w:ascii="Arial" w:hAnsi="Arial" w:cs="Arial"/>
          <w:b/>
          <w:bCs/>
        </w:rPr>
        <w:t xml:space="preserve"> Title</w:t>
      </w:r>
      <w:r>
        <w:rPr>
          <w:rFonts w:ascii="Arial" w:hAnsi="Arial" w:cs="Arial"/>
          <w:b/>
          <w:bCs/>
        </w:rPr>
        <w:t xml:space="preserve"> (if applicable)</w:t>
      </w:r>
      <w:r w:rsidRPr="00214BA6">
        <w:rPr>
          <w:rFonts w:ascii="Arial" w:hAnsi="Arial" w:cs="Arial"/>
          <w:b/>
          <w:bCs/>
        </w:rPr>
        <w:t xml:space="preserve">: </w:t>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p>
    <w:p w14:paraId="4DC17F0F" w14:textId="096CDE2E" w:rsidR="00D965E3" w:rsidRPr="00214BA6" w:rsidRDefault="00D965E3" w:rsidP="00412876">
      <w:pPr>
        <w:tabs>
          <w:tab w:val="left" w:pos="2880"/>
        </w:tabs>
        <w:contextualSpacing/>
        <w:rPr>
          <w:rFonts w:ascii="Arial" w:hAnsi="Arial" w:cs="Arial"/>
          <w:u w:val="single"/>
        </w:rPr>
      </w:pPr>
      <w:r w:rsidRPr="00214BA6">
        <w:rPr>
          <w:rFonts w:ascii="Arial" w:hAnsi="Arial" w:cs="Arial"/>
          <w:b/>
          <w:bCs/>
        </w:rPr>
        <w:t xml:space="preserve">Presentation </w:t>
      </w:r>
      <w:r w:rsidR="004130BA" w:rsidRPr="00214BA6">
        <w:rPr>
          <w:rFonts w:ascii="Arial" w:hAnsi="Arial" w:cs="Arial"/>
          <w:b/>
          <w:bCs/>
        </w:rPr>
        <w:t>Title</w:t>
      </w:r>
      <w:r w:rsidR="00E13257">
        <w:rPr>
          <w:rFonts w:ascii="Arial" w:hAnsi="Arial" w:cs="Arial"/>
          <w:b/>
          <w:bCs/>
        </w:rPr>
        <w:t xml:space="preserve"> (</w:t>
      </w:r>
      <w:r w:rsidR="004A191D">
        <w:rPr>
          <w:rFonts w:ascii="Arial" w:hAnsi="Arial" w:cs="Arial"/>
          <w:b/>
          <w:bCs/>
        </w:rPr>
        <w:t>if applicable)</w:t>
      </w:r>
      <w:r w:rsidRPr="00214BA6">
        <w:rPr>
          <w:rFonts w:ascii="Arial" w:hAnsi="Arial" w:cs="Arial"/>
          <w:b/>
          <w:bCs/>
        </w:rPr>
        <w:t xml:space="preserve">: </w:t>
      </w:r>
      <w:r w:rsidR="003B0926" w:rsidRPr="00214BA6">
        <w:rPr>
          <w:rFonts w:ascii="Arial" w:hAnsi="Arial" w:cs="Arial"/>
          <w:u w:val="single"/>
        </w:rPr>
        <w:tab/>
      </w:r>
      <w:r w:rsidR="003B0926" w:rsidRPr="00214BA6">
        <w:rPr>
          <w:rFonts w:ascii="Arial" w:hAnsi="Arial" w:cs="Arial"/>
          <w:u w:val="single"/>
        </w:rPr>
        <w:tab/>
      </w:r>
      <w:r w:rsidR="003B0926" w:rsidRPr="00214BA6">
        <w:rPr>
          <w:rFonts w:ascii="Arial" w:hAnsi="Arial" w:cs="Arial"/>
          <w:u w:val="single"/>
        </w:rPr>
        <w:tab/>
      </w:r>
      <w:r w:rsidR="003B0926" w:rsidRPr="00214BA6">
        <w:rPr>
          <w:rFonts w:ascii="Arial" w:hAnsi="Arial" w:cs="Arial"/>
          <w:u w:val="single"/>
        </w:rPr>
        <w:tab/>
      </w:r>
      <w:r w:rsidR="003B0926" w:rsidRPr="00214BA6">
        <w:rPr>
          <w:rFonts w:ascii="Arial" w:hAnsi="Arial" w:cs="Arial"/>
          <w:u w:val="single"/>
        </w:rPr>
        <w:tab/>
      </w:r>
      <w:r w:rsidR="003B0926" w:rsidRPr="00214BA6">
        <w:rPr>
          <w:rFonts w:ascii="Arial" w:hAnsi="Arial" w:cs="Arial"/>
          <w:u w:val="single"/>
        </w:rPr>
        <w:tab/>
      </w:r>
      <w:r w:rsidR="003B0926" w:rsidRPr="00214BA6">
        <w:rPr>
          <w:rFonts w:ascii="Arial" w:hAnsi="Arial" w:cs="Arial"/>
          <w:u w:val="single"/>
        </w:rPr>
        <w:tab/>
      </w:r>
      <w:r w:rsidR="003B0926" w:rsidRPr="00214BA6">
        <w:rPr>
          <w:rFonts w:ascii="Arial" w:hAnsi="Arial" w:cs="Arial"/>
          <w:u w:val="single"/>
        </w:rPr>
        <w:tab/>
      </w:r>
      <w:r w:rsidR="003B0926" w:rsidRPr="00214BA6">
        <w:rPr>
          <w:rFonts w:ascii="Arial" w:hAnsi="Arial" w:cs="Arial"/>
          <w:u w:val="single"/>
        </w:rPr>
        <w:tab/>
      </w:r>
      <w:r w:rsidR="003B0926" w:rsidRPr="00214BA6">
        <w:rPr>
          <w:rFonts w:ascii="Arial" w:hAnsi="Arial" w:cs="Arial"/>
          <w:u w:val="single"/>
        </w:rPr>
        <w:tab/>
      </w:r>
    </w:p>
    <w:p w14:paraId="753767B3" w14:textId="77777777" w:rsidR="00BB4334" w:rsidRPr="00214BA6" w:rsidRDefault="00BB4334" w:rsidP="00214BA6">
      <w:pPr>
        <w:contextualSpacing/>
        <w:rPr>
          <w:rFonts w:ascii="Arial" w:hAnsi="Arial" w:cs="Arial"/>
          <w:sz w:val="24"/>
          <w:szCs w:val="24"/>
        </w:rPr>
      </w:pPr>
    </w:p>
    <w:p w14:paraId="3317AA66" w14:textId="20372EF5" w:rsidR="00214BA6" w:rsidRPr="00486A56" w:rsidRDefault="00214BA6" w:rsidP="00214BA6">
      <w:pPr>
        <w:pStyle w:val="Heading2"/>
        <w:spacing w:before="0"/>
        <w:ind w:left="0"/>
        <w:contextualSpacing/>
        <w:rPr>
          <w:rFonts w:ascii="Arial" w:hAnsi="Arial" w:cs="Arial"/>
          <w:b w:val="0"/>
          <w:bCs w:val="0"/>
          <w:color w:val="2386C8"/>
          <w:sz w:val="28"/>
          <w:szCs w:val="28"/>
        </w:rPr>
      </w:pPr>
      <w:r w:rsidRPr="00486A56">
        <w:rPr>
          <w:rFonts w:ascii="Arial" w:hAnsi="Arial" w:cs="Arial"/>
          <w:b w:val="0"/>
          <w:bCs w:val="0"/>
          <w:color w:val="2386C8"/>
          <w:sz w:val="28"/>
          <w:szCs w:val="28"/>
        </w:rPr>
        <w:t>DISCLOSURE</w:t>
      </w:r>
      <w:r w:rsidR="00455CAB" w:rsidRPr="00486A56">
        <w:rPr>
          <w:rFonts w:ascii="Arial" w:hAnsi="Arial" w:cs="Arial"/>
          <w:b w:val="0"/>
          <w:bCs w:val="0"/>
          <w:color w:val="2386C8"/>
          <w:sz w:val="28"/>
          <w:szCs w:val="28"/>
        </w:rPr>
        <w:t xml:space="preserve"> POLICY</w:t>
      </w:r>
      <w:r w:rsidR="00486A56" w:rsidRPr="00486A56">
        <w:rPr>
          <w:rFonts w:ascii="Arial" w:hAnsi="Arial" w:cs="Arial"/>
          <w:b w:val="0"/>
          <w:bCs w:val="0"/>
          <w:color w:val="2386C8"/>
          <w:sz w:val="28"/>
          <w:szCs w:val="28"/>
        </w:rPr>
        <w:t>:</w:t>
      </w:r>
    </w:p>
    <w:p w14:paraId="40024B83" w14:textId="387BCED5" w:rsidR="00214BA6" w:rsidRPr="00381B03" w:rsidRDefault="00CE5F45" w:rsidP="00412876">
      <w:pPr>
        <w:pStyle w:val="Heading2"/>
        <w:spacing w:before="0"/>
        <w:ind w:left="0"/>
        <w:contextualSpacing/>
        <w:rPr>
          <w:rFonts w:ascii="Arial" w:hAnsi="Arial" w:cs="Arial"/>
          <w:b w:val="0"/>
          <w:bCs w:val="0"/>
          <w:color w:val="A6A6A6" w:themeColor="background1" w:themeShade="A6"/>
        </w:rPr>
      </w:pPr>
      <w:r>
        <w:rPr>
          <w:rFonts w:ascii="Arial" w:hAnsi="Arial" w:cs="Arial"/>
          <w:b w:val="0"/>
          <w:bCs w:val="0"/>
        </w:rPr>
        <w:t xml:space="preserve">The ACCENT® Program </w:t>
      </w:r>
      <w:r w:rsidRPr="00CE5F45">
        <w:rPr>
          <w:rFonts w:ascii="Arial" w:hAnsi="Arial" w:cs="Arial"/>
          <w:b w:val="0"/>
          <w:bCs w:val="0"/>
        </w:rPr>
        <w:t xml:space="preserve">requires all individuals in a position to control the content of an accredited continuing education activity to disclose any financial relationship(s) with an ineligible company that have occurred within the past 24 months. There is no minimum financial threshold; disclose all financial relationships, regardless of the amount. You should disclose all financial relationships regardless of the potential relevance of each relationship to </w:t>
      </w:r>
      <w:proofErr w:type="gramStart"/>
      <w:r w:rsidRPr="00CE5F45">
        <w:rPr>
          <w:rFonts w:ascii="Arial" w:hAnsi="Arial" w:cs="Arial"/>
          <w:b w:val="0"/>
          <w:bCs w:val="0"/>
        </w:rPr>
        <w:t>the education</w:t>
      </w:r>
      <w:proofErr w:type="gramEnd"/>
      <w:r w:rsidRPr="00CE5F45">
        <w:rPr>
          <w:rFonts w:ascii="Arial" w:hAnsi="Arial" w:cs="Arial"/>
          <w:b w:val="0"/>
          <w:bCs w:val="0"/>
        </w:rPr>
        <w:t xml:space="preserve">. Even if a product is not specifically referenced or discussed during the activity, individuals must disclose their financial relationship(s) with the ineligible company. An ineligible company is one whose primary business is producing, marketing, selling, re-selling, or distributing healthcare products used by or on patients. For specific examples of ineligible companies visit accme.org/standards. For example, if a speaker, moderator, author, or planning member has a financial relationship with an ineligible company where they (1) receive grant or research support; (2) are paid salary or consulting fees; (3) hold stocks or bonds; (4) serve on a board/committee/advisory board; (5) received support for travel expenses or honoraria, etc.; and/or (6) have intellectual property or royalty income, then the relationship(s) must be disclosed below. Information on disclosed relationships with ineligible companies submitted by faculty involved in planning, selecting, developing, or presenting educational content will also be reviewed to ensure compliance with ACCENT accreditation </w:t>
      </w:r>
      <w:r w:rsidR="003143DA">
        <w:rPr>
          <w:rFonts w:ascii="Arial" w:hAnsi="Arial" w:cs="Arial"/>
          <w:b w:val="0"/>
          <w:bCs w:val="0"/>
        </w:rPr>
        <w:t>guidelines</w:t>
      </w:r>
      <w:r w:rsidRPr="00CE5F45">
        <w:rPr>
          <w:rFonts w:ascii="Arial" w:hAnsi="Arial" w:cs="Arial"/>
          <w:b w:val="0"/>
          <w:bCs w:val="0"/>
        </w:rPr>
        <w:t>.</w:t>
      </w:r>
    </w:p>
    <w:p w14:paraId="585A2462" w14:textId="77777777" w:rsidR="00455CAB" w:rsidRDefault="00455CAB" w:rsidP="00BA0DDE">
      <w:pPr>
        <w:widowControl/>
        <w:autoSpaceDE/>
        <w:autoSpaceDN/>
        <w:contextualSpacing/>
        <w:rPr>
          <w:rFonts w:ascii="Arial" w:hAnsi="Arial" w:cs="Arial"/>
        </w:rPr>
      </w:pPr>
    </w:p>
    <w:p w14:paraId="2A193387" w14:textId="55C85BF1" w:rsidR="00BB4334" w:rsidRPr="00214BA6" w:rsidRDefault="00455CAB" w:rsidP="00BA0DDE">
      <w:pPr>
        <w:widowControl/>
        <w:autoSpaceDE/>
        <w:autoSpaceDN/>
        <w:contextualSpacing/>
        <w:rPr>
          <w:rFonts w:ascii="Arial" w:hAnsi="Arial" w:cs="Arial"/>
        </w:rPr>
      </w:pPr>
      <w:r>
        <w:rPr>
          <w:rFonts w:ascii="Arial" w:hAnsi="Arial" w:cs="Arial"/>
        </w:rPr>
        <w:t>F</w:t>
      </w:r>
      <w:r w:rsidR="00BB4334" w:rsidRPr="00214BA6">
        <w:rPr>
          <w:rFonts w:ascii="Arial" w:hAnsi="Arial" w:cs="Arial"/>
        </w:rPr>
        <w:t xml:space="preserve">inancial relationships include </w:t>
      </w:r>
      <w:r w:rsidR="00A822E3">
        <w:rPr>
          <w:rFonts w:ascii="Arial" w:hAnsi="Arial" w:cs="Arial"/>
        </w:rPr>
        <w:t xml:space="preserve">a speaker, moderator, author, or other planning member </w:t>
      </w:r>
      <w:r w:rsidR="00BB4334" w:rsidRPr="00214BA6">
        <w:rPr>
          <w:rFonts w:ascii="Arial" w:hAnsi="Arial" w:cs="Arial"/>
        </w:rPr>
        <w:t>who:</w:t>
      </w:r>
    </w:p>
    <w:p w14:paraId="23DA80D6" w14:textId="77777777" w:rsidR="00BB4334" w:rsidRPr="00214BA6" w:rsidRDefault="00BB4334" w:rsidP="00412876">
      <w:pPr>
        <w:contextualSpacing/>
        <w:rPr>
          <w:rFonts w:ascii="Arial" w:hAnsi="Arial" w:cs="Arial"/>
        </w:rPr>
      </w:pPr>
    </w:p>
    <w:p w14:paraId="108D4D77" w14:textId="3BEC8D68" w:rsidR="00BB4334" w:rsidRPr="00214BA6" w:rsidRDefault="00BB4334" w:rsidP="00412876">
      <w:pPr>
        <w:widowControl/>
        <w:numPr>
          <w:ilvl w:val="0"/>
          <w:numId w:val="4"/>
        </w:numPr>
        <w:autoSpaceDE/>
        <w:autoSpaceDN/>
        <w:contextualSpacing/>
        <w:rPr>
          <w:rFonts w:ascii="Arial" w:hAnsi="Arial" w:cs="Arial"/>
        </w:rPr>
      </w:pPr>
      <w:r w:rsidRPr="00214BA6">
        <w:rPr>
          <w:rFonts w:ascii="Arial" w:hAnsi="Arial" w:cs="Arial"/>
        </w:rPr>
        <w:t>receives grant or research support from a</w:t>
      </w:r>
      <w:r w:rsidR="00A822E3">
        <w:rPr>
          <w:rFonts w:ascii="Arial" w:hAnsi="Arial" w:cs="Arial"/>
        </w:rPr>
        <w:t>n</w:t>
      </w:r>
      <w:r w:rsidRPr="00214BA6">
        <w:rPr>
          <w:rFonts w:ascii="Arial" w:hAnsi="Arial" w:cs="Arial"/>
        </w:rPr>
        <w:t xml:space="preserve"> </w:t>
      </w:r>
      <w:r w:rsidR="00A822E3">
        <w:rPr>
          <w:rFonts w:ascii="Arial" w:hAnsi="Arial" w:cs="Arial"/>
        </w:rPr>
        <w:t xml:space="preserve">ineligible </w:t>
      </w:r>
      <w:proofErr w:type="gramStart"/>
      <w:r w:rsidR="00A822E3">
        <w:rPr>
          <w:rFonts w:ascii="Arial" w:hAnsi="Arial" w:cs="Arial"/>
        </w:rPr>
        <w:t>company</w:t>
      </w:r>
      <w:r w:rsidRPr="00214BA6">
        <w:rPr>
          <w:rFonts w:ascii="Arial" w:hAnsi="Arial" w:cs="Arial"/>
        </w:rPr>
        <w:t>;</w:t>
      </w:r>
      <w:proofErr w:type="gramEnd"/>
    </w:p>
    <w:p w14:paraId="17E178CB" w14:textId="0F709CD4" w:rsidR="00BB4334" w:rsidRPr="00214BA6" w:rsidRDefault="00BB4334" w:rsidP="00412876">
      <w:pPr>
        <w:widowControl/>
        <w:numPr>
          <w:ilvl w:val="0"/>
          <w:numId w:val="4"/>
        </w:numPr>
        <w:autoSpaceDE/>
        <w:autoSpaceDN/>
        <w:contextualSpacing/>
        <w:rPr>
          <w:rFonts w:ascii="Arial" w:hAnsi="Arial" w:cs="Arial"/>
        </w:rPr>
      </w:pPr>
      <w:r w:rsidRPr="00214BA6">
        <w:rPr>
          <w:rFonts w:ascii="Arial" w:hAnsi="Arial" w:cs="Arial"/>
        </w:rPr>
        <w:t>is paid salary or consulting fees by a</w:t>
      </w:r>
      <w:r w:rsidR="00A822E3">
        <w:rPr>
          <w:rFonts w:ascii="Arial" w:hAnsi="Arial" w:cs="Arial"/>
        </w:rPr>
        <w:t>n</w:t>
      </w:r>
      <w:r w:rsidRPr="00214BA6">
        <w:rPr>
          <w:rFonts w:ascii="Arial" w:hAnsi="Arial" w:cs="Arial"/>
        </w:rPr>
        <w:t xml:space="preserve"> </w:t>
      </w:r>
      <w:r w:rsidR="00A822E3">
        <w:rPr>
          <w:rFonts w:ascii="Arial" w:hAnsi="Arial" w:cs="Arial"/>
        </w:rPr>
        <w:t xml:space="preserve">ineligible </w:t>
      </w:r>
      <w:proofErr w:type="gramStart"/>
      <w:r w:rsidR="00A822E3">
        <w:rPr>
          <w:rFonts w:ascii="Arial" w:hAnsi="Arial" w:cs="Arial"/>
        </w:rPr>
        <w:t>company</w:t>
      </w:r>
      <w:r w:rsidRPr="00214BA6">
        <w:rPr>
          <w:rFonts w:ascii="Arial" w:hAnsi="Arial" w:cs="Arial"/>
        </w:rPr>
        <w:t>;</w:t>
      </w:r>
      <w:proofErr w:type="gramEnd"/>
    </w:p>
    <w:p w14:paraId="3FE3BDD1" w14:textId="6E3D1BCC" w:rsidR="00BB4334" w:rsidRPr="00214BA6" w:rsidRDefault="00BB4334" w:rsidP="00412876">
      <w:pPr>
        <w:widowControl/>
        <w:numPr>
          <w:ilvl w:val="0"/>
          <w:numId w:val="4"/>
        </w:numPr>
        <w:autoSpaceDE/>
        <w:autoSpaceDN/>
        <w:contextualSpacing/>
        <w:rPr>
          <w:rFonts w:ascii="Arial" w:hAnsi="Arial" w:cs="Arial"/>
        </w:rPr>
      </w:pPr>
      <w:r w:rsidRPr="00214BA6">
        <w:rPr>
          <w:rFonts w:ascii="Arial" w:hAnsi="Arial" w:cs="Arial"/>
        </w:rPr>
        <w:t>holds stocks or bonds in a</w:t>
      </w:r>
      <w:r w:rsidR="00A822E3">
        <w:rPr>
          <w:rFonts w:ascii="Arial" w:hAnsi="Arial" w:cs="Arial"/>
        </w:rPr>
        <w:t>n</w:t>
      </w:r>
      <w:r w:rsidRPr="00214BA6">
        <w:rPr>
          <w:rFonts w:ascii="Arial" w:hAnsi="Arial" w:cs="Arial"/>
        </w:rPr>
        <w:t xml:space="preserve"> </w:t>
      </w:r>
      <w:r w:rsidR="00A822E3">
        <w:rPr>
          <w:rFonts w:ascii="Arial" w:hAnsi="Arial" w:cs="Arial"/>
        </w:rPr>
        <w:t xml:space="preserve">ineligible </w:t>
      </w:r>
      <w:proofErr w:type="gramStart"/>
      <w:r w:rsidR="00A822E3">
        <w:rPr>
          <w:rFonts w:ascii="Arial" w:hAnsi="Arial" w:cs="Arial"/>
        </w:rPr>
        <w:t>company</w:t>
      </w:r>
      <w:r w:rsidRPr="00214BA6">
        <w:rPr>
          <w:rFonts w:ascii="Arial" w:hAnsi="Arial" w:cs="Arial"/>
        </w:rPr>
        <w:t>;</w:t>
      </w:r>
      <w:proofErr w:type="gramEnd"/>
    </w:p>
    <w:p w14:paraId="1EF5CC00" w14:textId="39605673" w:rsidR="00BB4334" w:rsidRPr="00214BA6" w:rsidRDefault="00BB4334" w:rsidP="00412876">
      <w:pPr>
        <w:widowControl/>
        <w:numPr>
          <w:ilvl w:val="0"/>
          <w:numId w:val="4"/>
        </w:numPr>
        <w:autoSpaceDE/>
        <w:autoSpaceDN/>
        <w:contextualSpacing/>
        <w:rPr>
          <w:rFonts w:ascii="Arial" w:hAnsi="Arial" w:cs="Arial"/>
        </w:rPr>
      </w:pPr>
      <w:r w:rsidRPr="00214BA6">
        <w:rPr>
          <w:rFonts w:ascii="Arial" w:hAnsi="Arial" w:cs="Arial"/>
        </w:rPr>
        <w:t>serves on a</w:t>
      </w:r>
      <w:r w:rsidR="00A822E3">
        <w:rPr>
          <w:rFonts w:ascii="Arial" w:hAnsi="Arial" w:cs="Arial"/>
        </w:rPr>
        <w:t>n</w:t>
      </w:r>
      <w:r w:rsidRPr="00214BA6">
        <w:rPr>
          <w:rFonts w:ascii="Arial" w:hAnsi="Arial" w:cs="Arial"/>
        </w:rPr>
        <w:t xml:space="preserve"> </w:t>
      </w:r>
      <w:r w:rsidR="00A822E3">
        <w:rPr>
          <w:rFonts w:ascii="Arial" w:hAnsi="Arial" w:cs="Arial"/>
        </w:rPr>
        <w:t>ineligible company</w:t>
      </w:r>
      <w:r w:rsidRPr="00214BA6">
        <w:rPr>
          <w:rFonts w:ascii="Arial" w:hAnsi="Arial" w:cs="Arial"/>
        </w:rPr>
        <w:t xml:space="preserve"> board/committee advisory </w:t>
      </w:r>
      <w:proofErr w:type="gramStart"/>
      <w:r w:rsidRPr="00214BA6">
        <w:rPr>
          <w:rFonts w:ascii="Arial" w:hAnsi="Arial" w:cs="Arial"/>
        </w:rPr>
        <w:t>board;</w:t>
      </w:r>
      <w:proofErr w:type="gramEnd"/>
    </w:p>
    <w:p w14:paraId="569FE401" w14:textId="3F2CCA48" w:rsidR="00BB4334" w:rsidRPr="00214BA6" w:rsidRDefault="00BB4334" w:rsidP="00412876">
      <w:pPr>
        <w:widowControl/>
        <w:numPr>
          <w:ilvl w:val="0"/>
          <w:numId w:val="4"/>
        </w:numPr>
        <w:autoSpaceDE/>
        <w:autoSpaceDN/>
        <w:contextualSpacing/>
        <w:rPr>
          <w:rFonts w:ascii="Arial" w:hAnsi="Arial" w:cs="Arial"/>
        </w:rPr>
      </w:pPr>
      <w:r w:rsidRPr="00214BA6">
        <w:rPr>
          <w:rFonts w:ascii="Arial" w:hAnsi="Arial" w:cs="Arial"/>
        </w:rPr>
        <w:t>has received support for travel expenses or honoraria, etc. from a</w:t>
      </w:r>
      <w:r w:rsidR="00F251EF">
        <w:rPr>
          <w:rFonts w:ascii="Arial" w:hAnsi="Arial" w:cs="Arial"/>
        </w:rPr>
        <w:t>n</w:t>
      </w:r>
      <w:r w:rsidRPr="00214BA6">
        <w:rPr>
          <w:rFonts w:ascii="Arial" w:hAnsi="Arial" w:cs="Arial"/>
        </w:rPr>
        <w:t xml:space="preserve"> </w:t>
      </w:r>
      <w:r w:rsidR="00F251EF">
        <w:rPr>
          <w:rFonts w:ascii="Arial" w:hAnsi="Arial" w:cs="Arial"/>
        </w:rPr>
        <w:t>ineligible company</w:t>
      </w:r>
      <w:r w:rsidRPr="00214BA6">
        <w:rPr>
          <w:rFonts w:ascii="Arial" w:hAnsi="Arial" w:cs="Arial"/>
        </w:rPr>
        <w:t>; and/or</w:t>
      </w:r>
    </w:p>
    <w:p w14:paraId="167E5CBC" w14:textId="3459088B" w:rsidR="00214BA6" w:rsidRPr="00214BA6" w:rsidRDefault="00BB4334" w:rsidP="00214BA6">
      <w:pPr>
        <w:widowControl/>
        <w:numPr>
          <w:ilvl w:val="0"/>
          <w:numId w:val="4"/>
        </w:numPr>
        <w:autoSpaceDE/>
        <w:autoSpaceDN/>
        <w:contextualSpacing/>
        <w:rPr>
          <w:rFonts w:ascii="Arial" w:eastAsiaTheme="majorEastAsia" w:hAnsi="Arial" w:cs="Arial"/>
          <w:caps/>
          <w:color w:val="808285"/>
        </w:rPr>
      </w:pPr>
      <w:r w:rsidRPr="00214BA6">
        <w:rPr>
          <w:rFonts w:ascii="Arial" w:hAnsi="Arial" w:cs="Arial"/>
        </w:rPr>
        <w:t xml:space="preserve">has intellectual property or royalty income, AND the </w:t>
      </w:r>
      <w:r w:rsidR="00F251EF">
        <w:rPr>
          <w:rFonts w:ascii="Arial" w:hAnsi="Arial" w:cs="Arial"/>
        </w:rPr>
        <w:t>ineligible company</w:t>
      </w:r>
      <w:r w:rsidRPr="00214BA6">
        <w:rPr>
          <w:rFonts w:ascii="Arial" w:hAnsi="Arial" w:cs="Arial"/>
        </w:rPr>
        <w:t> products or business lines are relevant or related to the activity topic, then the relationship(s) must be disclosed below.</w:t>
      </w:r>
    </w:p>
    <w:p w14:paraId="45082F68" w14:textId="50C561A8" w:rsidR="00214BA6" w:rsidRPr="00381B03" w:rsidRDefault="00214BA6">
      <w:pPr>
        <w:rPr>
          <w:rFonts w:ascii="Arial" w:eastAsia="Calibri" w:hAnsi="Arial" w:cs="Arial"/>
          <w:color w:val="A6A6A6" w:themeColor="background1" w:themeShade="A6"/>
          <w:u w:color="000000"/>
        </w:rPr>
      </w:pPr>
    </w:p>
    <w:p w14:paraId="229F708B" w14:textId="46A6B5AE" w:rsidR="00BB4334" w:rsidRPr="006C444B" w:rsidRDefault="000B634B" w:rsidP="00412876">
      <w:pPr>
        <w:pStyle w:val="Heading1"/>
        <w:ind w:left="0"/>
        <w:contextualSpacing/>
        <w:jc w:val="left"/>
        <w:rPr>
          <w:rFonts w:ascii="Arial" w:eastAsia="Calibri" w:hAnsi="Arial" w:cs="Arial"/>
          <w:b w:val="0"/>
          <w:bCs w:val="0"/>
          <w:color w:val="2386C8"/>
          <w:sz w:val="28"/>
          <w:szCs w:val="28"/>
          <w:u w:val="none"/>
        </w:rPr>
      </w:pPr>
      <w:r w:rsidRPr="006C444B">
        <w:rPr>
          <w:rFonts w:ascii="Arial" w:eastAsia="Calibri" w:hAnsi="Arial" w:cs="Arial"/>
          <w:b w:val="0"/>
          <w:bCs w:val="0"/>
          <w:color w:val="2386C8"/>
          <w:sz w:val="28"/>
          <w:szCs w:val="28"/>
          <w:u w:val="none"/>
        </w:rPr>
        <w:t>FACULTY</w:t>
      </w:r>
      <w:r w:rsidR="00214BA6" w:rsidRPr="006C444B">
        <w:rPr>
          <w:rFonts w:ascii="Arial" w:eastAsia="Calibri" w:hAnsi="Arial" w:cs="Arial"/>
          <w:b w:val="0"/>
          <w:bCs w:val="0"/>
          <w:color w:val="2386C8"/>
          <w:sz w:val="28"/>
          <w:szCs w:val="28"/>
          <w:u w:val="none"/>
        </w:rPr>
        <w:t xml:space="preserve"> DISCLOSURE STATEMENT</w:t>
      </w:r>
      <w:r w:rsidR="006C444B">
        <w:rPr>
          <w:rFonts w:ascii="Arial" w:eastAsia="Calibri" w:hAnsi="Arial" w:cs="Arial"/>
          <w:b w:val="0"/>
          <w:bCs w:val="0"/>
          <w:color w:val="2386C8"/>
          <w:sz w:val="28"/>
          <w:szCs w:val="28"/>
          <w:u w:val="none"/>
        </w:rPr>
        <w:t>:</w:t>
      </w:r>
    </w:p>
    <w:p w14:paraId="3DEBD875" w14:textId="2872FC58" w:rsidR="006B410F" w:rsidRDefault="00BB4334" w:rsidP="00412876">
      <w:pPr>
        <w:contextualSpacing/>
        <w:rPr>
          <w:rFonts w:ascii="Arial" w:hAnsi="Arial" w:cs="Arial"/>
        </w:rPr>
      </w:pPr>
      <w:r w:rsidRPr="00214BA6">
        <w:rPr>
          <w:rFonts w:ascii="Arial" w:hAnsi="Arial" w:cs="Arial"/>
        </w:rPr>
        <w:t xml:space="preserve">I have read the </w:t>
      </w:r>
      <w:r w:rsidR="00455CAB">
        <w:rPr>
          <w:rFonts w:ascii="Arial" w:hAnsi="Arial" w:cs="Arial"/>
          <w:b/>
          <w:bCs/>
        </w:rPr>
        <w:t>Disclosure</w:t>
      </w:r>
      <w:r w:rsidRPr="00214BA6">
        <w:rPr>
          <w:rFonts w:ascii="Arial" w:hAnsi="Arial" w:cs="Arial"/>
          <w:b/>
          <w:bCs/>
        </w:rPr>
        <w:t xml:space="preserve"> Policy</w:t>
      </w:r>
      <w:r w:rsidRPr="00214BA6">
        <w:rPr>
          <w:rFonts w:ascii="Arial" w:hAnsi="Arial" w:cs="Arial"/>
        </w:rPr>
        <w:t xml:space="preserve"> above and make the following declaration:</w:t>
      </w:r>
    </w:p>
    <w:p w14:paraId="4FD6689A" w14:textId="77777777" w:rsidR="00DB624C" w:rsidRPr="00214BA6" w:rsidRDefault="00DB624C" w:rsidP="00412876">
      <w:pPr>
        <w:contextualSpacing/>
        <w:rPr>
          <w:rFonts w:ascii="Arial" w:hAnsi="Arial" w:cs="Arial"/>
        </w:rPr>
      </w:pPr>
    </w:p>
    <w:p w14:paraId="680C3D50" w14:textId="333B2038" w:rsidR="00BB4334" w:rsidRPr="006B410F" w:rsidRDefault="00941BB0" w:rsidP="006B410F">
      <w:pPr>
        <w:tabs>
          <w:tab w:val="left" w:pos="720"/>
        </w:tabs>
        <w:ind w:left="720" w:hanging="360"/>
        <w:contextualSpacing/>
        <w:rPr>
          <w:rFonts w:ascii="Arial" w:hAnsi="Arial" w:cs="Arial"/>
          <w:b/>
          <w:bCs/>
          <w:position w:val="-6"/>
        </w:rPr>
      </w:pPr>
      <w:sdt>
        <w:sdtPr>
          <w:rPr>
            <w:rFonts w:ascii="Arial" w:hAnsi="Arial" w:cs="Arial"/>
            <w:b/>
            <w:bCs/>
          </w:rPr>
          <w:id w:val="-26959152"/>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BB4334" w:rsidRPr="00214BA6">
        <w:rPr>
          <w:rFonts w:ascii="Arial" w:hAnsi="Arial" w:cs="Arial"/>
          <w:b/>
          <w:bCs/>
        </w:rPr>
        <w:t>No</w:t>
      </w:r>
      <w:r w:rsidR="00BB4334" w:rsidRPr="00214BA6">
        <w:rPr>
          <w:rFonts w:ascii="Arial" w:hAnsi="Arial" w:cs="Arial"/>
        </w:rPr>
        <w:t xml:space="preserve">, I </w:t>
      </w:r>
      <w:r w:rsidR="00F251EF">
        <w:rPr>
          <w:rFonts w:ascii="Arial" w:hAnsi="Arial" w:cs="Arial"/>
        </w:rPr>
        <w:t>do not have</w:t>
      </w:r>
      <w:r w:rsidR="00BB4334" w:rsidRPr="00214BA6">
        <w:rPr>
          <w:rFonts w:ascii="Arial" w:hAnsi="Arial" w:cs="Arial"/>
        </w:rPr>
        <w:t xml:space="preserve"> a financial relationship with a</w:t>
      </w:r>
      <w:r w:rsidR="00E6423D">
        <w:rPr>
          <w:rFonts w:ascii="Arial" w:hAnsi="Arial" w:cs="Arial"/>
        </w:rPr>
        <w:t xml:space="preserve">n ineligible </w:t>
      </w:r>
      <w:r w:rsidR="00434B4D">
        <w:rPr>
          <w:rFonts w:ascii="Arial" w:hAnsi="Arial" w:cs="Arial"/>
        </w:rPr>
        <w:t>company as defined above.</w:t>
      </w:r>
      <w:r w:rsidR="00A51918">
        <w:rPr>
          <w:rFonts w:ascii="Arial" w:hAnsi="Arial" w:cs="Arial"/>
        </w:rPr>
        <w:t xml:space="preserve"> (Proceed directly to the signature line.)</w:t>
      </w:r>
    </w:p>
    <w:p w14:paraId="3899157B" w14:textId="77777777" w:rsidR="00BB4334" w:rsidRPr="00214BA6" w:rsidRDefault="00BB4334" w:rsidP="00412876">
      <w:pPr>
        <w:tabs>
          <w:tab w:val="left" w:pos="720"/>
        </w:tabs>
        <w:ind w:left="720" w:hanging="360"/>
        <w:contextualSpacing/>
        <w:rPr>
          <w:rFonts w:ascii="Arial" w:hAnsi="Arial" w:cs="Arial"/>
        </w:rPr>
      </w:pPr>
    </w:p>
    <w:p w14:paraId="3C1DDB2E" w14:textId="233F0FA5" w:rsidR="006B67BA" w:rsidRDefault="00941BB0" w:rsidP="00A95080">
      <w:pPr>
        <w:tabs>
          <w:tab w:val="left" w:pos="720"/>
        </w:tabs>
        <w:ind w:left="720" w:hanging="360"/>
        <w:contextualSpacing/>
        <w:rPr>
          <w:rFonts w:ascii="Arial" w:hAnsi="Arial" w:cs="Arial"/>
          <w:b/>
          <w:bCs/>
        </w:rPr>
      </w:pPr>
      <w:sdt>
        <w:sdtPr>
          <w:rPr>
            <w:rFonts w:ascii="Arial" w:hAnsi="Arial" w:cs="Arial"/>
            <w:b/>
            <w:bCs/>
          </w:rPr>
          <w:id w:val="-1401353492"/>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BB4334" w:rsidRPr="00214BA6">
        <w:rPr>
          <w:rFonts w:ascii="Arial" w:hAnsi="Arial" w:cs="Arial"/>
          <w:b/>
          <w:bCs/>
        </w:rPr>
        <w:t>Yes</w:t>
      </w:r>
      <w:r w:rsidR="00BB4334" w:rsidRPr="00214BA6">
        <w:rPr>
          <w:rFonts w:ascii="Arial" w:hAnsi="Arial" w:cs="Arial"/>
        </w:rPr>
        <w:t>, I have a financial relationship with a</w:t>
      </w:r>
      <w:r w:rsidR="00E6423D">
        <w:rPr>
          <w:rFonts w:ascii="Arial" w:hAnsi="Arial" w:cs="Arial"/>
        </w:rPr>
        <w:t>n ineligible company</w:t>
      </w:r>
      <w:r w:rsidR="00BB4334" w:rsidRPr="00214BA6">
        <w:rPr>
          <w:rFonts w:ascii="Arial" w:hAnsi="Arial" w:cs="Arial"/>
        </w:rPr>
        <w:t xml:space="preserve"> as defined </w:t>
      </w:r>
      <w:r w:rsidR="006B67BA">
        <w:rPr>
          <w:rFonts w:ascii="Arial" w:hAnsi="Arial" w:cs="Arial"/>
        </w:rPr>
        <w:t>above</w:t>
      </w:r>
      <w:r w:rsidR="00BB4334" w:rsidRPr="00214BA6">
        <w:rPr>
          <w:rFonts w:ascii="Arial" w:hAnsi="Arial" w:cs="Arial"/>
        </w:rPr>
        <w:t>.</w:t>
      </w:r>
      <w:r w:rsidR="006B67BA">
        <w:rPr>
          <w:rFonts w:ascii="Arial" w:hAnsi="Arial" w:cs="Arial"/>
          <w:b/>
          <w:bCs/>
        </w:rPr>
        <w:br w:type="page"/>
      </w:r>
    </w:p>
    <w:p w14:paraId="56D936BB" w14:textId="5D99417C" w:rsidR="004A736A" w:rsidRPr="00214BA6" w:rsidRDefault="00BB4334" w:rsidP="00412876">
      <w:pPr>
        <w:contextualSpacing/>
        <w:rPr>
          <w:rFonts w:ascii="Arial" w:hAnsi="Arial" w:cs="Arial"/>
          <w:b/>
          <w:bCs/>
        </w:rPr>
      </w:pPr>
      <w:r w:rsidRPr="00214BA6">
        <w:rPr>
          <w:rFonts w:ascii="Arial" w:hAnsi="Arial" w:cs="Arial"/>
          <w:b/>
          <w:bCs/>
        </w:rPr>
        <w:lastRenderedPageBreak/>
        <w:t>If yes, check the types of financial relationships you have and list the company names:</w:t>
      </w:r>
    </w:p>
    <w:p w14:paraId="7185758E" w14:textId="5BAF21E3" w:rsidR="00BB4334" w:rsidRDefault="00941BB0" w:rsidP="004A736A">
      <w:pPr>
        <w:tabs>
          <w:tab w:val="left" w:pos="720"/>
          <w:tab w:val="left" w:pos="2880"/>
          <w:tab w:val="right" w:pos="10080"/>
        </w:tabs>
        <w:ind w:left="720" w:hanging="360"/>
        <w:contextualSpacing/>
        <w:rPr>
          <w:rFonts w:ascii="Arial" w:hAnsi="Arial" w:cs="Arial"/>
          <w:u w:val="single"/>
        </w:rPr>
      </w:pPr>
      <w:sdt>
        <w:sdtPr>
          <w:rPr>
            <w:rFonts w:ascii="Arial" w:hAnsi="Arial" w:cs="Arial"/>
            <w:b/>
            <w:bCs/>
          </w:rPr>
          <w:id w:val="88869390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BB4334" w:rsidRPr="00214BA6">
        <w:rPr>
          <w:rFonts w:ascii="Arial" w:hAnsi="Arial" w:cs="Arial"/>
          <w:b/>
          <w:bCs/>
        </w:rPr>
        <w:t>Grant/Research Support (including equipment/reagents)</w:t>
      </w:r>
      <w:r w:rsidR="00BB4334" w:rsidRPr="00214BA6">
        <w:rPr>
          <w:rFonts w:ascii="Arial" w:hAnsi="Arial" w:cs="Arial"/>
          <w:b/>
          <w:bCs/>
        </w:rPr>
        <w:br/>
      </w:r>
      <w:r w:rsidR="00BB4334" w:rsidRPr="00214BA6">
        <w:rPr>
          <w:rFonts w:ascii="Arial" w:hAnsi="Arial" w:cs="Arial"/>
          <w:i/>
          <w:iCs/>
        </w:rPr>
        <w:t>Company(</w:t>
      </w:r>
      <w:proofErr w:type="spellStart"/>
      <w:r w:rsidR="00BB4334" w:rsidRPr="00214BA6">
        <w:rPr>
          <w:rFonts w:ascii="Arial" w:hAnsi="Arial" w:cs="Arial"/>
          <w:i/>
          <w:iCs/>
        </w:rPr>
        <w:t>ies</w:t>
      </w:r>
      <w:proofErr w:type="spellEnd"/>
      <w:r w:rsidR="00BB4334" w:rsidRPr="00214BA6">
        <w:rPr>
          <w:rFonts w:ascii="Arial" w:hAnsi="Arial" w:cs="Arial"/>
          <w:i/>
          <w:iCs/>
        </w:rPr>
        <w:t>):</w:t>
      </w:r>
      <w:r w:rsidR="004A736A">
        <w:rPr>
          <w:rFonts w:ascii="Arial" w:hAnsi="Arial" w:cs="Arial"/>
        </w:rPr>
        <w:t xml:space="preserve"> </w:t>
      </w:r>
      <w:r w:rsidR="00BB4334" w:rsidRPr="00214BA6">
        <w:rPr>
          <w:rFonts w:ascii="Arial" w:hAnsi="Arial" w:cs="Arial"/>
          <w:u w:val="single"/>
        </w:rPr>
        <w:tab/>
      </w:r>
      <w:r w:rsidR="004A736A">
        <w:rPr>
          <w:rFonts w:ascii="Arial" w:hAnsi="Arial" w:cs="Arial"/>
          <w:u w:val="single"/>
        </w:rPr>
        <w:tab/>
      </w:r>
    </w:p>
    <w:p w14:paraId="3AC46063" w14:textId="15B0633D" w:rsidR="006B410F" w:rsidRPr="00214BA6" w:rsidRDefault="00941BB0" w:rsidP="006B410F">
      <w:pPr>
        <w:tabs>
          <w:tab w:val="left" w:pos="720"/>
          <w:tab w:val="left" w:pos="2880"/>
          <w:tab w:val="right" w:pos="10080"/>
        </w:tabs>
        <w:ind w:left="720" w:hanging="360"/>
        <w:contextualSpacing/>
        <w:rPr>
          <w:rFonts w:ascii="Arial" w:hAnsi="Arial" w:cs="Arial"/>
          <w:u w:val="single"/>
        </w:rPr>
      </w:pPr>
      <w:sdt>
        <w:sdtPr>
          <w:rPr>
            <w:rFonts w:ascii="Arial" w:hAnsi="Arial" w:cs="Arial"/>
            <w:b/>
            <w:bCs/>
          </w:rPr>
          <w:id w:val="796881037"/>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AB0465">
        <w:rPr>
          <w:rFonts w:ascii="Arial" w:hAnsi="Arial" w:cs="Arial"/>
          <w:b/>
          <w:bCs/>
        </w:rPr>
        <w:t>Consultant Fee</w:t>
      </w:r>
      <w:r w:rsidR="006B410F" w:rsidRPr="00214BA6">
        <w:rPr>
          <w:rFonts w:ascii="Arial" w:hAnsi="Arial" w:cs="Arial"/>
          <w:b/>
          <w:bCs/>
        </w:rPr>
        <w:br/>
      </w:r>
      <w:r w:rsidR="006B410F" w:rsidRPr="00214BA6">
        <w:rPr>
          <w:rFonts w:ascii="Arial" w:hAnsi="Arial" w:cs="Arial"/>
          <w:i/>
          <w:iCs/>
        </w:rPr>
        <w:t>Company(</w:t>
      </w:r>
      <w:proofErr w:type="spellStart"/>
      <w:r w:rsidR="006B410F" w:rsidRPr="00214BA6">
        <w:rPr>
          <w:rFonts w:ascii="Arial" w:hAnsi="Arial" w:cs="Arial"/>
          <w:i/>
          <w:iCs/>
        </w:rPr>
        <w:t>ies</w:t>
      </w:r>
      <w:proofErr w:type="spellEnd"/>
      <w:r w:rsidR="006B410F" w:rsidRPr="00214BA6">
        <w:rPr>
          <w:rFonts w:ascii="Arial" w:hAnsi="Arial" w:cs="Arial"/>
          <w:i/>
          <w:iCs/>
        </w:rPr>
        <w:t>):</w:t>
      </w:r>
      <w:r w:rsidR="006B410F">
        <w:rPr>
          <w:rFonts w:ascii="Arial" w:hAnsi="Arial" w:cs="Arial"/>
        </w:rPr>
        <w:t xml:space="preserve"> </w:t>
      </w:r>
      <w:r w:rsidR="006B410F" w:rsidRPr="00214BA6">
        <w:rPr>
          <w:rFonts w:ascii="Arial" w:hAnsi="Arial" w:cs="Arial"/>
          <w:u w:val="single"/>
        </w:rPr>
        <w:tab/>
      </w:r>
      <w:r w:rsidR="006B410F">
        <w:rPr>
          <w:rFonts w:ascii="Arial" w:hAnsi="Arial" w:cs="Arial"/>
          <w:u w:val="single"/>
        </w:rPr>
        <w:tab/>
      </w:r>
    </w:p>
    <w:p w14:paraId="29FE332E" w14:textId="2389F6B1" w:rsidR="006B410F" w:rsidRPr="00214BA6" w:rsidRDefault="00941BB0" w:rsidP="006B410F">
      <w:pPr>
        <w:tabs>
          <w:tab w:val="left" w:pos="720"/>
          <w:tab w:val="left" w:pos="2880"/>
          <w:tab w:val="right" w:pos="10080"/>
        </w:tabs>
        <w:ind w:left="720" w:hanging="360"/>
        <w:contextualSpacing/>
        <w:rPr>
          <w:rFonts w:ascii="Arial" w:hAnsi="Arial" w:cs="Arial"/>
          <w:u w:val="single"/>
        </w:rPr>
      </w:pPr>
      <w:sdt>
        <w:sdtPr>
          <w:rPr>
            <w:rFonts w:ascii="Arial" w:hAnsi="Arial" w:cs="Arial"/>
            <w:b/>
            <w:bCs/>
          </w:rPr>
          <w:id w:val="-2113266109"/>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AB0465">
        <w:rPr>
          <w:rFonts w:ascii="Arial" w:hAnsi="Arial" w:cs="Arial"/>
          <w:b/>
          <w:bCs/>
        </w:rPr>
        <w:t>Salary</w:t>
      </w:r>
      <w:r w:rsidR="006B410F" w:rsidRPr="00214BA6">
        <w:rPr>
          <w:rFonts w:ascii="Arial" w:hAnsi="Arial" w:cs="Arial"/>
          <w:b/>
          <w:bCs/>
        </w:rPr>
        <w:br/>
      </w:r>
      <w:r w:rsidR="006B410F" w:rsidRPr="00214BA6">
        <w:rPr>
          <w:rFonts w:ascii="Arial" w:hAnsi="Arial" w:cs="Arial"/>
          <w:i/>
          <w:iCs/>
        </w:rPr>
        <w:t>Company(</w:t>
      </w:r>
      <w:proofErr w:type="spellStart"/>
      <w:r w:rsidR="006B410F" w:rsidRPr="00214BA6">
        <w:rPr>
          <w:rFonts w:ascii="Arial" w:hAnsi="Arial" w:cs="Arial"/>
          <w:i/>
          <w:iCs/>
        </w:rPr>
        <w:t>ies</w:t>
      </w:r>
      <w:proofErr w:type="spellEnd"/>
      <w:r w:rsidR="006B410F" w:rsidRPr="00214BA6">
        <w:rPr>
          <w:rFonts w:ascii="Arial" w:hAnsi="Arial" w:cs="Arial"/>
          <w:i/>
          <w:iCs/>
        </w:rPr>
        <w:t>):</w:t>
      </w:r>
      <w:r w:rsidR="006B410F">
        <w:rPr>
          <w:rFonts w:ascii="Arial" w:hAnsi="Arial" w:cs="Arial"/>
        </w:rPr>
        <w:t xml:space="preserve"> </w:t>
      </w:r>
      <w:r w:rsidR="006B410F" w:rsidRPr="00214BA6">
        <w:rPr>
          <w:rFonts w:ascii="Arial" w:hAnsi="Arial" w:cs="Arial"/>
          <w:u w:val="single"/>
        </w:rPr>
        <w:tab/>
      </w:r>
      <w:r w:rsidR="006B410F">
        <w:rPr>
          <w:rFonts w:ascii="Arial" w:hAnsi="Arial" w:cs="Arial"/>
          <w:u w:val="single"/>
        </w:rPr>
        <w:tab/>
      </w:r>
    </w:p>
    <w:p w14:paraId="07E147F9" w14:textId="739974BA" w:rsidR="00BB4334" w:rsidRPr="00214BA6" w:rsidRDefault="00941BB0" w:rsidP="004A736A">
      <w:pPr>
        <w:tabs>
          <w:tab w:val="left" w:pos="720"/>
          <w:tab w:val="left" w:pos="2880"/>
          <w:tab w:val="right" w:pos="10080"/>
        </w:tabs>
        <w:ind w:left="720" w:hanging="360"/>
        <w:contextualSpacing/>
        <w:rPr>
          <w:rFonts w:ascii="Arial" w:hAnsi="Arial" w:cs="Arial"/>
        </w:rPr>
      </w:pPr>
      <w:sdt>
        <w:sdtPr>
          <w:rPr>
            <w:rFonts w:ascii="Arial" w:hAnsi="Arial" w:cs="Arial"/>
            <w:b/>
            <w:bCs/>
          </w:rPr>
          <w:id w:val="575943524"/>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BB4334" w:rsidRPr="00214BA6">
        <w:rPr>
          <w:rFonts w:ascii="Arial" w:hAnsi="Arial" w:cs="Arial"/>
          <w:b/>
          <w:bCs/>
        </w:rPr>
        <w:t xml:space="preserve">Board/Committee Membership/Advisory Board </w:t>
      </w:r>
      <w:r w:rsidR="00BB4334" w:rsidRPr="00214BA6">
        <w:rPr>
          <w:rFonts w:ascii="Arial" w:hAnsi="Arial" w:cs="Arial"/>
          <w:b/>
          <w:bCs/>
        </w:rPr>
        <w:br/>
      </w:r>
      <w:r w:rsidR="00BB4334" w:rsidRPr="00214BA6">
        <w:rPr>
          <w:rFonts w:ascii="Arial" w:hAnsi="Arial" w:cs="Arial"/>
          <w:i/>
          <w:iCs/>
        </w:rPr>
        <w:t>Company(</w:t>
      </w:r>
      <w:proofErr w:type="spellStart"/>
      <w:r w:rsidR="00BB4334" w:rsidRPr="00214BA6">
        <w:rPr>
          <w:rFonts w:ascii="Arial" w:hAnsi="Arial" w:cs="Arial"/>
          <w:i/>
          <w:iCs/>
        </w:rPr>
        <w:t>ies</w:t>
      </w:r>
      <w:proofErr w:type="spellEnd"/>
      <w:r w:rsidR="00BB4334" w:rsidRPr="00214BA6">
        <w:rPr>
          <w:rFonts w:ascii="Arial" w:hAnsi="Arial" w:cs="Arial"/>
          <w:i/>
          <w:iCs/>
        </w:rPr>
        <w:t>):</w:t>
      </w:r>
      <w:r w:rsidR="004A736A">
        <w:rPr>
          <w:rFonts w:ascii="Arial" w:hAnsi="Arial" w:cs="Arial"/>
          <w:i/>
          <w:iCs/>
        </w:rPr>
        <w:t xml:space="preserve"> </w:t>
      </w:r>
      <w:r w:rsidR="00BB4334" w:rsidRPr="00214BA6">
        <w:rPr>
          <w:rFonts w:ascii="Arial" w:hAnsi="Arial" w:cs="Arial"/>
          <w:u w:val="single"/>
        </w:rPr>
        <w:tab/>
      </w:r>
      <w:r w:rsidR="004A736A">
        <w:rPr>
          <w:rFonts w:ascii="Arial" w:hAnsi="Arial" w:cs="Arial"/>
          <w:u w:val="single"/>
        </w:rPr>
        <w:tab/>
      </w:r>
    </w:p>
    <w:p w14:paraId="6892DC92" w14:textId="0778E7CB" w:rsidR="00BB4334" w:rsidRPr="00214BA6" w:rsidRDefault="00941BB0" w:rsidP="004A736A">
      <w:pPr>
        <w:tabs>
          <w:tab w:val="left" w:pos="720"/>
          <w:tab w:val="left" w:pos="2880"/>
          <w:tab w:val="right" w:pos="10080"/>
        </w:tabs>
        <w:ind w:left="720" w:hanging="360"/>
        <w:contextualSpacing/>
        <w:rPr>
          <w:rFonts w:ascii="Arial" w:hAnsi="Arial" w:cs="Arial"/>
          <w:u w:val="single"/>
        </w:rPr>
      </w:pPr>
      <w:sdt>
        <w:sdtPr>
          <w:rPr>
            <w:rFonts w:ascii="Arial" w:hAnsi="Arial" w:cs="Arial"/>
            <w:b/>
            <w:bCs/>
          </w:rPr>
          <w:id w:val="953831388"/>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BB4334" w:rsidRPr="00214BA6">
        <w:rPr>
          <w:rFonts w:ascii="Arial" w:hAnsi="Arial" w:cs="Arial"/>
          <w:b/>
          <w:bCs/>
        </w:rPr>
        <w:t xml:space="preserve">Stocks/Bonds </w:t>
      </w:r>
      <w:r w:rsidR="00BB4334" w:rsidRPr="00214BA6">
        <w:rPr>
          <w:rFonts w:ascii="Arial" w:hAnsi="Arial" w:cs="Arial"/>
        </w:rPr>
        <w:br/>
      </w:r>
      <w:r w:rsidR="00BB4334" w:rsidRPr="00214BA6">
        <w:rPr>
          <w:rFonts w:ascii="Arial" w:hAnsi="Arial" w:cs="Arial"/>
          <w:i/>
          <w:iCs/>
        </w:rPr>
        <w:t>Company(</w:t>
      </w:r>
      <w:proofErr w:type="spellStart"/>
      <w:r w:rsidR="00BB4334" w:rsidRPr="00214BA6">
        <w:rPr>
          <w:rFonts w:ascii="Arial" w:hAnsi="Arial" w:cs="Arial"/>
          <w:i/>
          <w:iCs/>
        </w:rPr>
        <w:t>ies</w:t>
      </w:r>
      <w:proofErr w:type="spellEnd"/>
      <w:r w:rsidR="00BB4334" w:rsidRPr="00214BA6">
        <w:rPr>
          <w:rFonts w:ascii="Arial" w:hAnsi="Arial" w:cs="Arial"/>
          <w:i/>
          <w:iCs/>
        </w:rPr>
        <w:t>):</w:t>
      </w:r>
      <w:r w:rsidR="004A736A">
        <w:rPr>
          <w:rFonts w:ascii="Arial" w:hAnsi="Arial" w:cs="Arial"/>
        </w:rPr>
        <w:t xml:space="preserve"> </w:t>
      </w:r>
      <w:r w:rsidR="00BB4334" w:rsidRPr="00214BA6">
        <w:rPr>
          <w:rFonts w:ascii="Arial" w:hAnsi="Arial" w:cs="Arial"/>
          <w:u w:val="single"/>
        </w:rPr>
        <w:tab/>
      </w:r>
      <w:r w:rsidR="004A736A">
        <w:rPr>
          <w:rFonts w:ascii="Arial" w:hAnsi="Arial" w:cs="Arial"/>
          <w:u w:val="single"/>
        </w:rPr>
        <w:tab/>
      </w:r>
    </w:p>
    <w:p w14:paraId="6524AC75" w14:textId="005BC31E" w:rsidR="00BB4334" w:rsidRPr="00214BA6" w:rsidRDefault="00941BB0" w:rsidP="004A736A">
      <w:pPr>
        <w:tabs>
          <w:tab w:val="left" w:pos="720"/>
          <w:tab w:val="left" w:pos="2880"/>
          <w:tab w:val="right" w:pos="10080"/>
        </w:tabs>
        <w:ind w:left="720" w:hanging="360"/>
        <w:contextualSpacing/>
        <w:rPr>
          <w:rFonts w:ascii="Arial" w:hAnsi="Arial" w:cs="Arial"/>
          <w:u w:val="single"/>
        </w:rPr>
      </w:pPr>
      <w:sdt>
        <w:sdtPr>
          <w:rPr>
            <w:rFonts w:ascii="Arial" w:hAnsi="Arial" w:cs="Arial"/>
            <w:b/>
            <w:bCs/>
          </w:rPr>
          <w:id w:val="-2076972587"/>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BB4334" w:rsidRPr="00214BA6">
        <w:rPr>
          <w:rFonts w:ascii="Arial" w:hAnsi="Arial" w:cs="Arial"/>
          <w:b/>
          <w:bCs/>
        </w:rPr>
        <w:t xml:space="preserve">Honorarium/Expenses </w:t>
      </w:r>
      <w:r w:rsidR="00BB4334" w:rsidRPr="00214BA6">
        <w:rPr>
          <w:rFonts w:ascii="Arial" w:hAnsi="Arial" w:cs="Arial"/>
          <w:b/>
          <w:bCs/>
        </w:rPr>
        <w:br/>
      </w:r>
      <w:r w:rsidR="00BB4334" w:rsidRPr="00214BA6">
        <w:rPr>
          <w:rFonts w:ascii="Arial" w:hAnsi="Arial" w:cs="Arial"/>
          <w:i/>
          <w:iCs/>
        </w:rPr>
        <w:t>Company(</w:t>
      </w:r>
      <w:proofErr w:type="spellStart"/>
      <w:r w:rsidR="00BB4334" w:rsidRPr="00214BA6">
        <w:rPr>
          <w:rFonts w:ascii="Arial" w:hAnsi="Arial" w:cs="Arial"/>
          <w:i/>
          <w:iCs/>
        </w:rPr>
        <w:t>ies</w:t>
      </w:r>
      <w:proofErr w:type="spellEnd"/>
      <w:r w:rsidR="00BB4334" w:rsidRPr="00214BA6">
        <w:rPr>
          <w:rFonts w:ascii="Arial" w:hAnsi="Arial" w:cs="Arial"/>
          <w:i/>
          <w:iCs/>
        </w:rPr>
        <w:t>):</w:t>
      </w:r>
      <w:r w:rsidR="004A736A">
        <w:rPr>
          <w:rFonts w:ascii="Arial" w:hAnsi="Arial" w:cs="Arial"/>
        </w:rPr>
        <w:t xml:space="preserve"> </w:t>
      </w:r>
      <w:r w:rsidR="00BB4334" w:rsidRPr="00214BA6">
        <w:rPr>
          <w:rFonts w:ascii="Arial" w:hAnsi="Arial" w:cs="Arial"/>
          <w:u w:val="single"/>
        </w:rPr>
        <w:tab/>
      </w:r>
      <w:r w:rsidR="004A736A">
        <w:rPr>
          <w:rFonts w:ascii="Arial" w:hAnsi="Arial" w:cs="Arial"/>
          <w:u w:val="single"/>
        </w:rPr>
        <w:tab/>
      </w:r>
    </w:p>
    <w:p w14:paraId="4AF8FDBD" w14:textId="29E196A8" w:rsidR="00BB4334" w:rsidRPr="00214BA6" w:rsidRDefault="00941BB0" w:rsidP="004A736A">
      <w:pPr>
        <w:tabs>
          <w:tab w:val="left" w:pos="720"/>
          <w:tab w:val="left" w:pos="2880"/>
          <w:tab w:val="right" w:pos="10080"/>
        </w:tabs>
        <w:ind w:left="720" w:hanging="360"/>
        <w:contextualSpacing/>
        <w:rPr>
          <w:rFonts w:ascii="Arial" w:hAnsi="Arial" w:cs="Arial"/>
          <w:u w:val="single"/>
        </w:rPr>
      </w:pPr>
      <w:sdt>
        <w:sdtPr>
          <w:rPr>
            <w:rFonts w:ascii="Arial" w:hAnsi="Arial" w:cs="Arial"/>
            <w:b/>
            <w:bCs/>
          </w:rPr>
          <w:id w:val="-345019774"/>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BB4334" w:rsidRPr="00214BA6">
        <w:rPr>
          <w:rFonts w:ascii="Arial" w:hAnsi="Arial" w:cs="Arial"/>
          <w:b/>
          <w:bCs/>
        </w:rPr>
        <w:t>Intellectual Property/Royalty Income</w:t>
      </w:r>
      <w:r w:rsidR="00CD487C">
        <w:rPr>
          <w:rFonts w:ascii="Arial" w:hAnsi="Arial" w:cs="Arial"/>
          <w:b/>
          <w:bCs/>
        </w:rPr>
        <w:t>. Include a b</w:t>
      </w:r>
      <w:r w:rsidR="00BB4334" w:rsidRPr="00214BA6">
        <w:rPr>
          <w:rFonts w:ascii="Arial" w:hAnsi="Arial" w:cs="Arial"/>
          <w:b/>
          <w:bCs/>
        </w:rPr>
        <w:t>rief description of technology:</w:t>
      </w:r>
      <w:r w:rsidR="00BB4334" w:rsidRPr="00214BA6">
        <w:rPr>
          <w:rFonts w:ascii="Arial" w:hAnsi="Arial" w:cs="Arial"/>
          <w:b/>
          <w:bCs/>
        </w:rPr>
        <w:br/>
      </w:r>
      <w:r w:rsidR="00BB4334" w:rsidRPr="00214BA6">
        <w:rPr>
          <w:rFonts w:ascii="Arial" w:hAnsi="Arial" w:cs="Arial"/>
          <w:i/>
          <w:iCs/>
        </w:rPr>
        <w:t>Company(</w:t>
      </w:r>
      <w:proofErr w:type="spellStart"/>
      <w:r w:rsidR="00BB4334" w:rsidRPr="00214BA6">
        <w:rPr>
          <w:rFonts w:ascii="Arial" w:hAnsi="Arial" w:cs="Arial"/>
          <w:i/>
          <w:iCs/>
        </w:rPr>
        <w:t>ies</w:t>
      </w:r>
      <w:proofErr w:type="spellEnd"/>
      <w:r w:rsidR="00BB4334" w:rsidRPr="00214BA6">
        <w:rPr>
          <w:rFonts w:ascii="Arial" w:hAnsi="Arial" w:cs="Arial"/>
          <w:i/>
          <w:iCs/>
        </w:rPr>
        <w:t>):</w:t>
      </w:r>
      <w:r w:rsidR="004A736A">
        <w:rPr>
          <w:rFonts w:ascii="Arial" w:hAnsi="Arial" w:cs="Arial"/>
        </w:rPr>
        <w:t xml:space="preserve"> </w:t>
      </w:r>
      <w:r w:rsidR="00BB4334" w:rsidRPr="00214BA6">
        <w:rPr>
          <w:rFonts w:ascii="Arial" w:hAnsi="Arial" w:cs="Arial"/>
          <w:u w:val="single"/>
        </w:rPr>
        <w:tab/>
      </w:r>
      <w:r w:rsidR="004A736A">
        <w:rPr>
          <w:rFonts w:ascii="Arial" w:hAnsi="Arial" w:cs="Arial"/>
          <w:u w:val="single"/>
        </w:rPr>
        <w:tab/>
      </w:r>
    </w:p>
    <w:p w14:paraId="4D2B1174" w14:textId="77777777" w:rsidR="00BB4334" w:rsidRPr="00214BA6" w:rsidRDefault="00BB4334" w:rsidP="00412876">
      <w:pPr>
        <w:contextualSpacing/>
        <w:rPr>
          <w:rFonts w:ascii="Arial" w:hAnsi="Arial" w:cs="Arial"/>
          <w:b/>
          <w:bCs/>
        </w:rPr>
      </w:pPr>
    </w:p>
    <w:p w14:paraId="43A3AF59" w14:textId="738B66F5" w:rsidR="00F57E05" w:rsidRDefault="00F57E05" w:rsidP="00412876">
      <w:pPr>
        <w:contextualSpacing/>
        <w:rPr>
          <w:rFonts w:ascii="Arial" w:hAnsi="Arial" w:cs="Arial"/>
        </w:rPr>
      </w:pPr>
      <w:r>
        <w:rPr>
          <w:rFonts w:ascii="Arial" w:hAnsi="Arial" w:cs="Arial"/>
          <w:b/>
          <w:bCs/>
        </w:rPr>
        <w:t>Comments:</w:t>
      </w:r>
      <w:r w:rsidR="00575719">
        <w:rPr>
          <w:rFonts w:ascii="Arial" w:hAnsi="Arial" w:cs="Arial"/>
        </w:rPr>
        <w:t xml:space="preserve"> Include any comments on the disclosed relationships, if applicable.</w:t>
      </w:r>
    </w:p>
    <w:p w14:paraId="168BA7F2" w14:textId="3320A9AB" w:rsidR="00575719" w:rsidRDefault="00575719" w:rsidP="00412876">
      <w:pPr>
        <w:contextualSpacing/>
        <w:rPr>
          <w:rFonts w:ascii="Arial" w:hAnsi="Arial" w:cs="Arial"/>
          <w:u w:val="single"/>
        </w:rPr>
      </w:pPr>
      <w:r w:rsidRPr="00214BA6">
        <w:rPr>
          <w:rFonts w:ascii="Arial" w:hAnsi="Arial" w:cs="Arial"/>
          <w:u w:val="single"/>
        </w:rPr>
        <w:tab/>
      </w:r>
      <w:r w:rsidRPr="00214BA6">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p>
    <w:p w14:paraId="452FAADE" w14:textId="50BAD1A7" w:rsidR="00575719" w:rsidRDefault="00575719" w:rsidP="00412876">
      <w:pPr>
        <w:contextualSpacing/>
        <w:rPr>
          <w:rFonts w:ascii="Arial" w:hAnsi="Arial" w:cs="Arial"/>
          <w:u w:val="single"/>
        </w:rPr>
      </w:pPr>
      <w:r w:rsidRPr="00214BA6">
        <w:rPr>
          <w:rFonts w:ascii="Arial" w:hAnsi="Arial" w:cs="Arial"/>
          <w:u w:val="single"/>
        </w:rPr>
        <w:tab/>
      </w:r>
      <w:r w:rsidRPr="00214BA6">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p>
    <w:p w14:paraId="541831AB" w14:textId="3F363DE5" w:rsidR="00575719" w:rsidRPr="00575719" w:rsidRDefault="00575719" w:rsidP="00412876">
      <w:pPr>
        <w:contextualSpacing/>
        <w:rPr>
          <w:rFonts w:ascii="Arial" w:hAnsi="Arial" w:cs="Arial"/>
        </w:rPr>
      </w:pPr>
      <w:r w:rsidRPr="00214BA6">
        <w:rPr>
          <w:rFonts w:ascii="Arial" w:hAnsi="Arial" w:cs="Arial"/>
          <w:u w:val="single"/>
        </w:rPr>
        <w:tab/>
      </w:r>
      <w:r w:rsidRPr="00214BA6">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r w:rsidRPr="00214BA6">
        <w:rPr>
          <w:rFonts w:ascii="Arial" w:hAnsi="Arial" w:cs="Arial"/>
          <w:u w:val="single"/>
        </w:rPr>
        <w:tab/>
      </w:r>
    </w:p>
    <w:p w14:paraId="3D45A308" w14:textId="77777777" w:rsidR="00F57E05" w:rsidRDefault="00F57E05" w:rsidP="00412876">
      <w:pPr>
        <w:contextualSpacing/>
        <w:rPr>
          <w:rFonts w:ascii="Arial" w:hAnsi="Arial" w:cs="Arial"/>
          <w:b/>
          <w:bCs/>
        </w:rPr>
      </w:pPr>
    </w:p>
    <w:p w14:paraId="08496829" w14:textId="19AAAC60" w:rsidR="00BB4334" w:rsidRPr="00214BA6" w:rsidRDefault="00BB4334" w:rsidP="00412876">
      <w:pPr>
        <w:contextualSpacing/>
        <w:rPr>
          <w:rFonts w:ascii="Arial" w:hAnsi="Arial" w:cs="Arial"/>
          <w:b/>
          <w:bCs/>
        </w:rPr>
      </w:pPr>
      <w:r w:rsidRPr="00214BA6">
        <w:rPr>
          <w:rFonts w:ascii="Arial" w:hAnsi="Arial" w:cs="Arial"/>
          <w:b/>
          <w:bCs/>
        </w:rPr>
        <w:t>If y</w:t>
      </w:r>
      <w:r w:rsidR="00897EE9">
        <w:rPr>
          <w:rFonts w:ascii="Arial" w:hAnsi="Arial" w:cs="Arial"/>
          <w:b/>
          <w:bCs/>
        </w:rPr>
        <w:t>es</w:t>
      </w:r>
      <w:r w:rsidRPr="00214BA6">
        <w:rPr>
          <w:rFonts w:ascii="Arial" w:hAnsi="Arial" w:cs="Arial"/>
          <w:b/>
          <w:bCs/>
        </w:rPr>
        <w:t>, do you plan to mention or discuss specific products/services from the company(</w:t>
      </w:r>
      <w:proofErr w:type="spellStart"/>
      <w:r w:rsidRPr="00214BA6">
        <w:rPr>
          <w:rFonts w:ascii="Arial" w:hAnsi="Arial" w:cs="Arial"/>
          <w:b/>
          <w:bCs/>
        </w:rPr>
        <w:t>ies</w:t>
      </w:r>
      <w:proofErr w:type="spellEnd"/>
      <w:r w:rsidRPr="00214BA6">
        <w:rPr>
          <w:rFonts w:ascii="Arial" w:hAnsi="Arial" w:cs="Arial"/>
          <w:b/>
          <w:bCs/>
        </w:rPr>
        <w:t>) or technology that you listed above?</w:t>
      </w:r>
    </w:p>
    <w:p w14:paraId="032D9848" w14:textId="5949527C" w:rsidR="00BB4334" w:rsidRPr="00214BA6" w:rsidRDefault="00BB4334" w:rsidP="00412876">
      <w:pPr>
        <w:tabs>
          <w:tab w:val="left" w:pos="720"/>
          <w:tab w:val="left" w:pos="1800"/>
        </w:tabs>
        <w:contextualSpacing/>
        <w:rPr>
          <w:rFonts w:ascii="Arial" w:hAnsi="Arial" w:cs="Arial"/>
        </w:rPr>
      </w:pPr>
      <w:r w:rsidRPr="00214BA6">
        <w:rPr>
          <w:rFonts w:ascii="Arial" w:hAnsi="Arial" w:cs="Arial"/>
        </w:rPr>
        <w:tab/>
      </w:r>
      <w:sdt>
        <w:sdtPr>
          <w:rPr>
            <w:rFonts w:ascii="Arial" w:hAnsi="Arial" w:cs="Arial"/>
          </w:rPr>
          <w:id w:val="1461923500"/>
          <w14:checkbox>
            <w14:checked w14:val="0"/>
            <w14:checkedState w14:val="2612" w14:font="MS Gothic"/>
            <w14:uncheckedState w14:val="2610" w14:font="MS Gothic"/>
          </w14:checkbox>
        </w:sdtPr>
        <w:sdtContent>
          <w:r w:rsidR="00941BB0">
            <w:rPr>
              <w:rFonts w:ascii="MS Gothic" w:eastAsia="MS Gothic" w:hAnsi="MS Gothic" w:cs="Arial" w:hint="eastAsia"/>
            </w:rPr>
            <w:t>☐</w:t>
          </w:r>
        </w:sdtContent>
      </w:sdt>
      <w:r w:rsidRPr="00214BA6">
        <w:rPr>
          <w:rFonts w:ascii="Arial" w:hAnsi="Arial" w:cs="Arial"/>
        </w:rPr>
        <w:t>No</w:t>
      </w:r>
      <w:r w:rsidRPr="00214BA6">
        <w:rPr>
          <w:rFonts w:ascii="Arial" w:hAnsi="Arial" w:cs="Arial"/>
        </w:rPr>
        <w:tab/>
      </w:r>
      <w:sdt>
        <w:sdtPr>
          <w:rPr>
            <w:rFonts w:ascii="Arial" w:hAnsi="Arial" w:cs="Arial"/>
          </w:rPr>
          <w:id w:val="-246505464"/>
          <w14:checkbox>
            <w14:checked w14:val="0"/>
            <w14:checkedState w14:val="2612" w14:font="MS Gothic"/>
            <w14:uncheckedState w14:val="2610" w14:font="MS Gothic"/>
          </w14:checkbox>
        </w:sdtPr>
        <w:sdtContent>
          <w:r w:rsidR="00941BB0">
            <w:rPr>
              <w:rFonts w:ascii="MS Gothic" w:eastAsia="MS Gothic" w:hAnsi="MS Gothic" w:cs="Arial" w:hint="eastAsia"/>
            </w:rPr>
            <w:t>☐</w:t>
          </w:r>
        </w:sdtContent>
      </w:sdt>
      <w:r w:rsidRPr="00214BA6">
        <w:rPr>
          <w:rFonts w:ascii="Arial" w:hAnsi="Arial" w:cs="Arial"/>
        </w:rPr>
        <w:t>Yes</w:t>
      </w:r>
    </w:p>
    <w:p w14:paraId="0737BC28" w14:textId="77777777" w:rsidR="00BB4334" w:rsidRPr="00214BA6" w:rsidRDefault="00BB4334" w:rsidP="00412876">
      <w:pPr>
        <w:contextualSpacing/>
        <w:rPr>
          <w:rFonts w:ascii="Arial" w:hAnsi="Arial" w:cs="Arial"/>
          <w:b/>
          <w:bCs/>
        </w:rPr>
      </w:pPr>
    </w:p>
    <w:p w14:paraId="0039EE47" w14:textId="77777777" w:rsidR="00BB4334" w:rsidRPr="00214BA6" w:rsidRDefault="00BB4334" w:rsidP="00412876">
      <w:pPr>
        <w:contextualSpacing/>
        <w:rPr>
          <w:rFonts w:ascii="Arial" w:hAnsi="Arial" w:cs="Arial"/>
          <w:b/>
          <w:bCs/>
        </w:rPr>
      </w:pPr>
      <w:r w:rsidRPr="00214BA6">
        <w:rPr>
          <w:rFonts w:ascii="Arial" w:hAnsi="Arial" w:cs="Arial"/>
          <w:b/>
          <w:bCs/>
        </w:rPr>
        <w:t>If yes, do you agree to use generic terms instead of referring to specific products/services from the company(</w:t>
      </w:r>
      <w:proofErr w:type="spellStart"/>
      <w:r w:rsidRPr="00214BA6">
        <w:rPr>
          <w:rFonts w:ascii="Arial" w:hAnsi="Arial" w:cs="Arial"/>
          <w:b/>
          <w:bCs/>
        </w:rPr>
        <w:t>ies</w:t>
      </w:r>
      <w:proofErr w:type="spellEnd"/>
      <w:r w:rsidRPr="00214BA6">
        <w:rPr>
          <w:rFonts w:ascii="Arial" w:hAnsi="Arial" w:cs="Arial"/>
          <w:b/>
          <w:bCs/>
        </w:rPr>
        <w:t>) or technology that you listed above?</w:t>
      </w:r>
    </w:p>
    <w:p w14:paraId="6F11B5B8" w14:textId="4F1CB758" w:rsidR="00BB4334" w:rsidRDefault="00BB4334" w:rsidP="007B76BC">
      <w:pPr>
        <w:tabs>
          <w:tab w:val="left" w:pos="720"/>
          <w:tab w:val="left" w:pos="1800"/>
        </w:tabs>
        <w:contextualSpacing/>
        <w:rPr>
          <w:rFonts w:ascii="Arial" w:hAnsi="Arial" w:cs="Arial"/>
        </w:rPr>
      </w:pPr>
      <w:r w:rsidRPr="00214BA6">
        <w:rPr>
          <w:rFonts w:ascii="Arial" w:hAnsi="Arial" w:cs="Arial"/>
        </w:rPr>
        <w:tab/>
      </w:r>
      <w:sdt>
        <w:sdtPr>
          <w:rPr>
            <w:rFonts w:ascii="Arial" w:hAnsi="Arial" w:cs="Arial"/>
          </w:rPr>
          <w:id w:val="1431784545"/>
          <w14:checkbox>
            <w14:checked w14:val="0"/>
            <w14:checkedState w14:val="2612" w14:font="MS Gothic"/>
            <w14:uncheckedState w14:val="2610" w14:font="MS Gothic"/>
          </w14:checkbox>
        </w:sdtPr>
        <w:sdtContent>
          <w:r w:rsidR="00941BB0">
            <w:rPr>
              <w:rFonts w:ascii="MS Gothic" w:eastAsia="MS Gothic" w:hAnsi="MS Gothic" w:cs="Arial" w:hint="eastAsia"/>
            </w:rPr>
            <w:t>☐</w:t>
          </w:r>
        </w:sdtContent>
      </w:sdt>
      <w:r w:rsidRPr="00214BA6">
        <w:rPr>
          <w:rFonts w:ascii="Arial" w:hAnsi="Arial" w:cs="Arial"/>
        </w:rPr>
        <w:t>No</w:t>
      </w:r>
      <w:r w:rsidRPr="00214BA6">
        <w:rPr>
          <w:rFonts w:ascii="Arial" w:hAnsi="Arial" w:cs="Arial"/>
        </w:rPr>
        <w:tab/>
      </w:r>
      <w:sdt>
        <w:sdtPr>
          <w:rPr>
            <w:rFonts w:ascii="Arial" w:hAnsi="Arial" w:cs="Arial"/>
          </w:rPr>
          <w:id w:val="650566244"/>
          <w14:checkbox>
            <w14:checked w14:val="0"/>
            <w14:checkedState w14:val="2612" w14:font="MS Gothic"/>
            <w14:uncheckedState w14:val="2610" w14:font="MS Gothic"/>
          </w14:checkbox>
        </w:sdtPr>
        <w:sdtContent>
          <w:r w:rsidR="00941BB0">
            <w:rPr>
              <w:rFonts w:ascii="MS Gothic" w:eastAsia="MS Gothic" w:hAnsi="MS Gothic" w:cs="Arial" w:hint="eastAsia"/>
            </w:rPr>
            <w:t>☐</w:t>
          </w:r>
        </w:sdtContent>
      </w:sdt>
      <w:r w:rsidRPr="00214BA6">
        <w:rPr>
          <w:rFonts w:ascii="Arial" w:hAnsi="Arial" w:cs="Arial"/>
        </w:rPr>
        <w:t>Yes</w:t>
      </w:r>
    </w:p>
    <w:p w14:paraId="32053DA8" w14:textId="0E1B28C1" w:rsidR="000B70CB" w:rsidRDefault="000B70CB" w:rsidP="00412876">
      <w:pPr>
        <w:contextualSpacing/>
        <w:rPr>
          <w:rFonts w:ascii="Arial" w:hAnsi="Arial" w:cs="Arial"/>
        </w:rPr>
      </w:pPr>
    </w:p>
    <w:p w14:paraId="42F73BF8" w14:textId="21C47A5A" w:rsidR="000B70CB" w:rsidRDefault="000B70CB" w:rsidP="00412876">
      <w:pPr>
        <w:contextualSpacing/>
        <w:rPr>
          <w:rFonts w:ascii="Arial" w:hAnsi="Arial" w:cs="Arial"/>
        </w:rPr>
      </w:pPr>
    </w:p>
    <w:p w14:paraId="09969FB2" w14:textId="371164A2" w:rsidR="000B70CB" w:rsidRPr="000B70CB" w:rsidRDefault="000B70CB" w:rsidP="00412876">
      <w:pPr>
        <w:contextualSpacing/>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p w14:paraId="41B5161C" w14:textId="10FA3FE1" w:rsidR="006D2ED0" w:rsidRPr="00214BA6" w:rsidRDefault="000B70CB" w:rsidP="007B76BC">
      <w:pPr>
        <w:contextualSpacing/>
        <w:rPr>
          <w:rFonts w:ascii="Arial" w:hAnsi="Arial" w:cs="Arial"/>
        </w:rPr>
        <w:sectPr w:rsidR="006D2ED0" w:rsidRPr="00214BA6" w:rsidSect="008E1EA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584" w:right="1080" w:bottom="720" w:left="1080" w:header="360" w:footer="360" w:gutter="0"/>
          <w:cols w:space="720"/>
          <w:docGrid w:linePitch="299"/>
        </w:sectPr>
      </w:pPr>
      <w:r>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t>Signature (electronic signature is acceptable)</w:t>
      </w:r>
      <w:r>
        <w:rPr>
          <w:rFonts w:ascii="Arial" w:hAnsi="Arial" w:cs="Arial"/>
        </w:rPr>
        <w:tab/>
        <w:t>Dat</w:t>
      </w:r>
      <w:r w:rsidR="007B76BC">
        <w:rPr>
          <w:rFonts w:ascii="Arial" w:hAnsi="Arial" w:cs="Arial"/>
        </w:rPr>
        <w:t>e</w:t>
      </w:r>
    </w:p>
    <w:p w14:paraId="738AC82A" w14:textId="3DB2148A" w:rsidR="007923A1" w:rsidRPr="00415C0A" w:rsidRDefault="007923A1" w:rsidP="00412876">
      <w:pPr>
        <w:pStyle w:val="BodyText"/>
        <w:contextualSpacing/>
        <w:rPr>
          <w:rFonts w:ascii="Arial" w:hAnsi="Arial" w:cs="Arial"/>
          <w:sz w:val="24"/>
          <w:szCs w:val="24"/>
        </w:rPr>
        <w:sectPr w:rsidR="007923A1" w:rsidRPr="00415C0A" w:rsidSect="007B76BC">
          <w:headerReference w:type="default" r:id="rId16"/>
          <w:type w:val="continuous"/>
          <w:pgSz w:w="12240" w:h="15840"/>
          <w:pgMar w:top="540" w:right="1220" w:bottom="280" w:left="1220" w:header="720" w:footer="720" w:gutter="0"/>
          <w:cols w:space="516"/>
        </w:sectPr>
      </w:pPr>
    </w:p>
    <w:p w14:paraId="3077EEEE" w14:textId="566D64D0" w:rsidR="007923A1" w:rsidRPr="00415C0A" w:rsidRDefault="007923A1" w:rsidP="007B76BC">
      <w:pPr>
        <w:pStyle w:val="BodyText"/>
        <w:contextualSpacing/>
        <w:rPr>
          <w:rFonts w:ascii="Arial" w:hAnsi="Arial" w:cs="Arial"/>
          <w:sz w:val="24"/>
          <w:szCs w:val="24"/>
        </w:rPr>
      </w:pPr>
    </w:p>
    <w:sectPr w:rsidR="007923A1" w:rsidRPr="00415C0A">
      <w:type w:val="continuous"/>
      <w:pgSz w:w="12240" w:h="15840"/>
      <w:pgMar w:top="54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9C1E" w14:textId="77777777" w:rsidR="00075A9E" w:rsidRDefault="00075A9E" w:rsidP="00163D3A">
      <w:r>
        <w:separator/>
      </w:r>
    </w:p>
  </w:endnote>
  <w:endnote w:type="continuationSeparator" w:id="0">
    <w:p w14:paraId="1A854557" w14:textId="77777777" w:rsidR="00075A9E" w:rsidRDefault="00075A9E" w:rsidP="00163D3A">
      <w:r>
        <w:continuationSeparator/>
      </w:r>
    </w:p>
  </w:endnote>
  <w:endnote w:type="continuationNotice" w:id="1">
    <w:p w14:paraId="792DF4BA" w14:textId="77777777" w:rsidR="00B77599" w:rsidRDefault="00B77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5365" w14:textId="77777777" w:rsidR="00640589" w:rsidRDefault="00640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AFEA" w14:textId="77777777" w:rsidR="00640589" w:rsidRDefault="00640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C6AE" w14:textId="77777777" w:rsidR="00640589" w:rsidRDefault="0064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BCE3" w14:textId="77777777" w:rsidR="00075A9E" w:rsidRDefault="00075A9E" w:rsidP="00163D3A">
      <w:r>
        <w:separator/>
      </w:r>
    </w:p>
  </w:footnote>
  <w:footnote w:type="continuationSeparator" w:id="0">
    <w:p w14:paraId="63511E21" w14:textId="77777777" w:rsidR="00075A9E" w:rsidRDefault="00075A9E" w:rsidP="00163D3A">
      <w:r>
        <w:continuationSeparator/>
      </w:r>
    </w:p>
  </w:footnote>
  <w:footnote w:type="continuationNotice" w:id="1">
    <w:p w14:paraId="588FB62A" w14:textId="77777777" w:rsidR="00B77599" w:rsidRDefault="00B775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B20D" w14:textId="77777777" w:rsidR="00640589" w:rsidRDefault="00640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C71" w14:textId="77777777" w:rsidR="003B2C9C" w:rsidRPr="00C24736" w:rsidRDefault="007A0C12" w:rsidP="00C24736">
    <w:pPr>
      <w:rPr>
        <w:lang w:bidi="ar-SA"/>
      </w:rPr>
    </w:pPr>
    <w:r w:rsidRPr="00F00690">
      <w:rPr>
        <w:b/>
        <w:bCs/>
        <w:noProof/>
        <w:color w:val="2386C8"/>
        <w:sz w:val="32"/>
        <w:szCs w:val="32"/>
      </w:rPr>
      <w:drawing>
        <wp:anchor distT="0" distB="0" distL="114300" distR="114300" simplePos="0" relativeHeight="251658241" behindDoc="0" locked="0" layoutInCell="1" allowOverlap="1" wp14:anchorId="10876D62" wp14:editId="0182E414">
          <wp:simplePos x="0" y="0"/>
          <wp:positionH relativeFrom="margin">
            <wp:align>left</wp:align>
          </wp:positionH>
          <wp:positionV relativeFrom="paragraph">
            <wp:posOffset>123825</wp:posOffset>
          </wp:positionV>
          <wp:extent cx="907415" cy="895350"/>
          <wp:effectExtent l="0" t="0" r="6985" b="0"/>
          <wp:wrapSquare wrapText="bothSides"/>
          <wp:docPr id="562015047" name="Picture 562015047" descr="A picture containing text, logo, fon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192637" name="Picture 1" descr="A picture containing text, logo, font,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66" cy="899726"/>
                  </a:xfrm>
                  <a:prstGeom prst="rect">
                    <a:avLst/>
                  </a:prstGeom>
                </pic:spPr>
              </pic:pic>
            </a:graphicData>
          </a:graphic>
          <wp14:sizeRelH relativeFrom="page">
            <wp14:pctWidth>0</wp14:pctWidth>
          </wp14:sizeRelH>
          <wp14:sizeRelV relativeFrom="page">
            <wp14:pctHeight>0</wp14:pctHeight>
          </wp14:sizeRelV>
        </wp:anchor>
      </w:drawing>
    </w:r>
  </w:p>
  <w:p w14:paraId="1D2E68E0" w14:textId="77777777" w:rsidR="008E1EAC" w:rsidRDefault="008E1EAC" w:rsidP="008E1EAC">
    <w:pPr>
      <w:tabs>
        <w:tab w:val="left" w:pos="2880"/>
      </w:tabs>
      <w:ind w:right="-90"/>
      <w:contextualSpacing/>
      <w:rPr>
        <w:rFonts w:ascii="Arial" w:hAnsi="Arial" w:cs="Arial"/>
        <w:b/>
        <w:color w:val="2386C8"/>
        <w:sz w:val="38"/>
        <w:szCs w:val="38"/>
      </w:rPr>
    </w:pPr>
  </w:p>
  <w:p w14:paraId="6B789833" w14:textId="519D5E10" w:rsidR="008E1EAC" w:rsidRPr="00C24736" w:rsidRDefault="008E1EAC" w:rsidP="008E1EAC">
    <w:pPr>
      <w:tabs>
        <w:tab w:val="left" w:pos="2880"/>
      </w:tabs>
      <w:ind w:right="-90"/>
      <w:contextualSpacing/>
      <w:rPr>
        <w:rFonts w:ascii="Arial" w:hAnsi="Arial" w:cs="Arial"/>
        <w:b/>
        <w:bCs/>
      </w:rPr>
    </w:pPr>
    <w:r w:rsidRPr="00C24736">
      <w:rPr>
        <w:rFonts w:ascii="Arial" w:hAnsi="Arial" w:cs="Arial"/>
        <w:b/>
        <w:color w:val="2386C8"/>
        <w:sz w:val="38"/>
        <w:szCs w:val="38"/>
      </w:rPr>
      <w:t>ACCENT</w:t>
    </w:r>
    <w:r w:rsidRPr="00640589">
      <w:rPr>
        <w:rFonts w:ascii="Arial" w:hAnsi="Arial" w:cs="Arial"/>
        <w:b/>
        <w:color w:val="2386C8"/>
        <w:sz w:val="38"/>
        <w:szCs w:val="38"/>
        <w:vertAlign w:val="superscript"/>
      </w:rPr>
      <w:t>®</w:t>
    </w:r>
    <w:r w:rsidRPr="00C24736">
      <w:rPr>
        <w:rFonts w:ascii="Arial" w:hAnsi="Arial" w:cs="Arial"/>
        <w:b/>
        <w:color w:val="2386C8"/>
        <w:sz w:val="38"/>
        <w:szCs w:val="38"/>
      </w:rPr>
      <w:t xml:space="preserve"> </w:t>
    </w:r>
    <w:r w:rsidRPr="00486A56">
      <w:rPr>
        <w:rFonts w:ascii="Arial" w:hAnsi="Arial" w:cs="Arial"/>
        <w:b/>
        <w:color w:val="2386C8"/>
        <w:sz w:val="38"/>
        <w:szCs w:val="38"/>
      </w:rPr>
      <w:t>FACULTY</w:t>
    </w:r>
    <w:r w:rsidRPr="00C24736">
      <w:rPr>
        <w:rFonts w:ascii="Arial" w:hAnsi="Arial" w:cs="Arial"/>
        <w:b/>
        <w:color w:val="2386C8"/>
        <w:sz w:val="38"/>
        <w:szCs w:val="38"/>
      </w:rPr>
      <w:t xml:space="preserve"> </w:t>
    </w:r>
    <w:r>
      <w:rPr>
        <w:rFonts w:ascii="Arial" w:hAnsi="Arial" w:cs="Arial"/>
        <w:b/>
        <w:color w:val="2386C8"/>
        <w:sz w:val="38"/>
        <w:szCs w:val="38"/>
      </w:rPr>
      <w:t>DISCLOSURE FORM</w:t>
    </w:r>
  </w:p>
  <w:p w14:paraId="5F12D6EB" w14:textId="4C7BE142" w:rsidR="00BB4334" w:rsidRPr="008871E8" w:rsidRDefault="00BB4334" w:rsidP="008871E8">
    <w:pPr>
      <w:rPr>
        <w:lang w:bidi="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7810" w14:textId="77777777" w:rsidR="00640589" w:rsidRDefault="006405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168D" w14:textId="7CA2B5D0" w:rsidR="00163D3A" w:rsidRPr="00BB4334" w:rsidRDefault="00163D3A" w:rsidP="00BB4334">
    <w:pPr>
      <w:pStyle w:val="Title"/>
      <w:jc w:val="left"/>
      <w:rPr>
        <w:b/>
        <w:bCs/>
        <w:sz w:val="28"/>
        <w:szCs w:val="52"/>
      </w:rPr>
    </w:pPr>
    <w:r>
      <w:rPr>
        <w:noProof/>
      </w:rPr>
      <w:drawing>
        <wp:anchor distT="0" distB="0" distL="114300" distR="114300" simplePos="0" relativeHeight="251658240" behindDoc="0" locked="0" layoutInCell="1" allowOverlap="1" wp14:anchorId="7D3AB9FD" wp14:editId="50FE10E0">
          <wp:simplePos x="0" y="0"/>
          <wp:positionH relativeFrom="margin">
            <wp:posOffset>-176975</wp:posOffset>
          </wp:positionH>
          <wp:positionV relativeFrom="paragraph">
            <wp:posOffset>-191135</wp:posOffset>
          </wp:positionV>
          <wp:extent cx="1597700" cy="649224"/>
          <wp:effectExtent l="0" t="0" r="254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700" cy="6492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1A1C4" w14:textId="6CE6E5F4" w:rsidR="00163D3A" w:rsidRDefault="00163D3A">
    <w:pPr>
      <w:pStyle w:val="Header"/>
    </w:pPr>
  </w:p>
  <w:p w14:paraId="69D9DDDB" w14:textId="77777777" w:rsidR="00163D3A" w:rsidRDefault="0016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D422E"/>
    <w:multiLevelType w:val="multilevel"/>
    <w:tmpl w:val="233E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1">
    <w:nsid w:val="43124559"/>
    <w:multiLevelType w:val="hybridMultilevel"/>
    <w:tmpl w:val="23F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138C9"/>
    <w:multiLevelType w:val="multilevel"/>
    <w:tmpl w:val="8F8EBDE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3226E"/>
    <w:multiLevelType w:val="hybridMultilevel"/>
    <w:tmpl w:val="3236C7DA"/>
    <w:lvl w:ilvl="0" w:tplc="87EA836C">
      <w:numFmt w:val="bullet"/>
      <w:lvlText w:val=""/>
      <w:lvlJc w:val="left"/>
      <w:pPr>
        <w:ind w:left="580" w:hanging="360"/>
      </w:pPr>
      <w:rPr>
        <w:rFonts w:ascii="Symbol" w:eastAsia="Symbol" w:hAnsi="Symbol" w:cs="Symbol" w:hint="default"/>
        <w:w w:val="100"/>
        <w:sz w:val="22"/>
        <w:szCs w:val="22"/>
        <w:lang w:val="en-US" w:eastAsia="en-US" w:bidi="en-US"/>
      </w:rPr>
    </w:lvl>
    <w:lvl w:ilvl="1" w:tplc="6FE64624">
      <w:numFmt w:val="bullet"/>
      <w:lvlText w:val="•"/>
      <w:lvlJc w:val="left"/>
      <w:pPr>
        <w:ind w:left="1502" w:hanging="360"/>
      </w:pPr>
      <w:rPr>
        <w:rFonts w:hint="default"/>
        <w:lang w:val="en-US" w:eastAsia="en-US" w:bidi="en-US"/>
      </w:rPr>
    </w:lvl>
    <w:lvl w:ilvl="2" w:tplc="3948E760">
      <w:numFmt w:val="bullet"/>
      <w:lvlText w:val="•"/>
      <w:lvlJc w:val="left"/>
      <w:pPr>
        <w:ind w:left="2424" w:hanging="360"/>
      </w:pPr>
      <w:rPr>
        <w:rFonts w:hint="default"/>
        <w:lang w:val="en-US" w:eastAsia="en-US" w:bidi="en-US"/>
      </w:rPr>
    </w:lvl>
    <w:lvl w:ilvl="3" w:tplc="0CB4972A">
      <w:numFmt w:val="bullet"/>
      <w:lvlText w:val="•"/>
      <w:lvlJc w:val="left"/>
      <w:pPr>
        <w:ind w:left="3346" w:hanging="360"/>
      </w:pPr>
      <w:rPr>
        <w:rFonts w:hint="default"/>
        <w:lang w:val="en-US" w:eastAsia="en-US" w:bidi="en-US"/>
      </w:rPr>
    </w:lvl>
    <w:lvl w:ilvl="4" w:tplc="928EE816">
      <w:numFmt w:val="bullet"/>
      <w:lvlText w:val="•"/>
      <w:lvlJc w:val="left"/>
      <w:pPr>
        <w:ind w:left="4268" w:hanging="360"/>
      </w:pPr>
      <w:rPr>
        <w:rFonts w:hint="default"/>
        <w:lang w:val="en-US" w:eastAsia="en-US" w:bidi="en-US"/>
      </w:rPr>
    </w:lvl>
    <w:lvl w:ilvl="5" w:tplc="30E05D6A">
      <w:numFmt w:val="bullet"/>
      <w:lvlText w:val="•"/>
      <w:lvlJc w:val="left"/>
      <w:pPr>
        <w:ind w:left="5190" w:hanging="360"/>
      </w:pPr>
      <w:rPr>
        <w:rFonts w:hint="default"/>
        <w:lang w:val="en-US" w:eastAsia="en-US" w:bidi="en-US"/>
      </w:rPr>
    </w:lvl>
    <w:lvl w:ilvl="6" w:tplc="035E837A">
      <w:numFmt w:val="bullet"/>
      <w:lvlText w:val="•"/>
      <w:lvlJc w:val="left"/>
      <w:pPr>
        <w:ind w:left="6112" w:hanging="360"/>
      </w:pPr>
      <w:rPr>
        <w:rFonts w:hint="default"/>
        <w:lang w:val="en-US" w:eastAsia="en-US" w:bidi="en-US"/>
      </w:rPr>
    </w:lvl>
    <w:lvl w:ilvl="7" w:tplc="8780C15E">
      <w:numFmt w:val="bullet"/>
      <w:lvlText w:val="•"/>
      <w:lvlJc w:val="left"/>
      <w:pPr>
        <w:ind w:left="7034" w:hanging="360"/>
      </w:pPr>
      <w:rPr>
        <w:rFonts w:hint="default"/>
        <w:lang w:val="en-US" w:eastAsia="en-US" w:bidi="en-US"/>
      </w:rPr>
    </w:lvl>
    <w:lvl w:ilvl="8" w:tplc="C980CDC2">
      <w:numFmt w:val="bullet"/>
      <w:lvlText w:val="•"/>
      <w:lvlJc w:val="left"/>
      <w:pPr>
        <w:ind w:left="7956" w:hanging="360"/>
      </w:pPr>
      <w:rPr>
        <w:rFonts w:hint="default"/>
        <w:lang w:val="en-US" w:eastAsia="en-US" w:bidi="en-US"/>
      </w:rPr>
    </w:lvl>
  </w:abstractNum>
  <w:num w:numId="1" w16cid:durableId="397827402">
    <w:abstractNumId w:val="3"/>
  </w:num>
  <w:num w:numId="2" w16cid:durableId="1960523252">
    <w:abstractNumId w:val="1"/>
  </w:num>
  <w:num w:numId="3" w16cid:durableId="676150984">
    <w:abstractNumId w:val="0"/>
  </w:num>
  <w:num w:numId="4" w16cid:durableId="2122188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A1"/>
    <w:rsid w:val="00017210"/>
    <w:rsid w:val="000341B0"/>
    <w:rsid w:val="00036795"/>
    <w:rsid w:val="0004270F"/>
    <w:rsid w:val="0005244A"/>
    <w:rsid w:val="00075A9E"/>
    <w:rsid w:val="000B634B"/>
    <w:rsid w:val="000B70CB"/>
    <w:rsid w:val="000C0A18"/>
    <w:rsid w:val="000D4F3B"/>
    <w:rsid w:val="00163D3A"/>
    <w:rsid w:val="001A5664"/>
    <w:rsid w:val="001C2498"/>
    <w:rsid w:val="00211F7E"/>
    <w:rsid w:val="00214BA6"/>
    <w:rsid w:val="00302D52"/>
    <w:rsid w:val="003143DA"/>
    <w:rsid w:val="00357257"/>
    <w:rsid w:val="003726EB"/>
    <w:rsid w:val="00381B03"/>
    <w:rsid w:val="003B0926"/>
    <w:rsid w:val="003B2C9C"/>
    <w:rsid w:val="003E2682"/>
    <w:rsid w:val="00412876"/>
    <w:rsid w:val="004130BA"/>
    <w:rsid w:val="00415C0A"/>
    <w:rsid w:val="00416731"/>
    <w:rsid w:val="00434B4D"/>
    <w:rsid w:val="00455320"/>
    <w:rsid w:val="00455CAB"/>
    <w:rsid w:val="00486A56"/>
    <w:rsid w:val="00492DC8"/>
    <w:rsid w:val="00493894"/>
    <w:rsid w:val="004A191D"/>
    <w:rsid w:val="004A736A"/>
    <w:rsid w:val="00514F1E"/>
    <w:rsid w:val="00567853"/>
    <w:rsid w:val="00575719"/>
    <w:rsid w:val="005917AC"/>
    <w:rsid w:val="005E0AA0"/>
    <w:rsid w:val="005F154F"/>
    <w:rsid w:val="00615555"/>
    <w:rsid w:val="00625180"/>
    <w:rsid w:val="00640589"/>
    <w:rsid w:val="00650D49"/>
    <w:rsid w:val="0068134C"/>
    <w:rsid w:val="00683271"/>
    <w:rsid w:val="0069236B"/>
    <w:rsid w:val="006B410F"/>
    <w:rsid w:val="006B67BA"/>
    <w:rsid w:val="006C444B"/>
    <w:rsid w:val="006D1C49"/>
    <w:rsid w:val="006D2ED0"/>
    <w:rsid w:val="006E4F71"/>
    <w:rsid w:val="0074024D"/>
    <w:rsid w:val="00767511"/>
    <w:rsid w:val="00774038"/>
    <w:rsid w:val="00780028"/>
    <w:rsid w:val="00786178"/>
    <w:rsid w:val="00786F87"/>
    <w:rsid w:val="007923A1"/>
    <w:rsid w:val="007A0C12"/>
    <w:rsid w:val="007A7ECB"/>
    <w:rsid w:val="007B69EF"/>
    <w:rsid w:val="007B76BC"/>
    <w:rsid w:val="00831282"/>
    <w:rsid w:val="008871E8"/>
    <w:rsid w:val="00897EE9"/>
    <w:rsid w:val="008A40CD"/>
    <w:rsid w:val="008E1EAC"/>
    <w:rsid w:val="00941BB0"/>
    <w:rsid w:val="009E5677"/>
    <w:rsid w:val="00A068DA"/>
    <w:rsid w:val="00A47B82"/>
    <w:rsid w:val="00A51063"/>
    <w:rsid w:val="00A51918"/>
    <w:rsid w:val="00A822E3"/>
    <w:rsid w:val="00A95080"/>
    <w:rsid w:val="00AB0465"/>
    <w:rsid w:val="00AD3301"/>
    <w:rsid w:val="00B6760B"/>
    <w:rsid w:val="00B77599"/>
    <w:rsid w:val="00B92929"/>
    <w:rsid w:val="00B97C79"/>
    <w:rsid w:val="00BA0DDE"/>
    <w:rsid w:val="00BA3BD1"/>
    <w:rsid w:val="00BA5D02"/>
    <w:rsid w:val="00BB4334"/>
    <w:rsid w:val="00BC6ACC"/>
    <w:rsid w:val="00BD33D6"/>
    <w:rsid w:val="00C24736"/>
    <w:rsid w:val="00C24B9A"/>
    <w:rsid w:val="00CD487C"/>
    <w:rsid w:val="00CD4E38"/>
    <w:rsid w:val="00CE5F45"/>
    <w:rsid w:val="00D202C1"/>
    <w:rsid w:val="00D21CE8"/>
    <w:rsid w:val="00D251ED"/>
    <w:rsid w:val="00D965E3"/>
    <w:rsid w:val="00DB624C"/>
    <w:rsid w:val="00DE29BF"/>
    <w:rsid w:val="00E01343"/>
    <w:rsid w:val="00E13257"/>
    <w:rsid w:val="00E448F1"/>
    <w:rsid w:val="00E6423D"/>
    <w:rsid w:val="00F00690"/>
    <w:rsid w:val="00F20758"/>
    <w:rsid w:val="00F251EF"/>
    <w:rsid w:val="00F261AA"/>
    <w:rsid w:val="00F57E05"/>
    <w:rsid w:val="00F91F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F14D7"/>
  <w15:docId w15:val="{428D8BA5-D8E9-472A-BF55-6F13E7DF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622" w:right="2621"/>
      <w:jc w:val="center"/>
      <w:outlineLvl w:val="0"/>
    </w:pPr>
    <w:rPr>
      <w:b/>
      <w:bCs/>
      <w:sz w:val="26"/>
      <w:szCs w:val="26"/>
      <w:u w:val="single" w:color="000000"/>
    </w:rPr>
  </w:style>
  <w:style w:type="paragraph" w:styleId="Heading2">
    <w:name w:val="heading 2"/>
    <w:basedOn w:val="Normal"/>
    <w:uiPriority w:val="9"/>
    <w:unhideWhenUsed/>
    <w:qFormat/>
    <w:pPr>
      <w:spacing w:before="91"/>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right="2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3D3A"/>
    <w:pPr>
      <w:tabs>
        <w:tab w:val="center" w:pos="4680"/>
        <w:tab w:val="right" w:pos="9360"/>
      </w:tabs>
    </w:pPr>
  </w:style>
  <w:style w:type="character" w:customStyle="1" w:styleId="HeaderChar">
    <w:name w:val="Header Char"/>
    <w:basedOn w:val="DefaultParagraphFont"/>
    <w:link w:val="Header"/>
    <w:uiPriority w:val="99"/>
    <w:rsid w:val="00163D3A"/>
    <w:rPr>
      <w:rFonts w:ascii="Times New Roman" w:eastAsia="Times New Roman" w:hAnsi="Times New Roman" w:cs="Times New Roman"/>
      <w:lang w:bidi="en-US"/>
    </w:rPr>
  </w:style>
  <w:style w:type="paragraph" w:styleId="Footer">
    <w:name w:val="footer"/>
    <w:basedOn w:val="Normal"/>
    <w:link w:val="FooterChar"/>
    <w:uiPriority w:val="99"/>
    <w:unhideWhenUsed/>
    <w:rsid w:val="00163D3A"/>
    <w:pPr>
      <w:tabs>
        <w:tab w:val="center" w:pos="4680"/>
        <w:tab w:val="right" w:pos="9360"/>
      </w:tabs>
    </w:pPr>
  </w:style>
  <w:style w:type="character" w:customStyle="1" w:styleId="FooterChar">
    <w:name w:val="Footer Char"/>
    <w:basedOn w:val="DefaultParagraphFont"/>
    <w:link w:val="Footer"/>
    <w:uiPriority w:val="99"/>
    <w:rsid w:val="00163D3A"/>
    <w:rPr>
      <w:rFonts w:ascii="Times New Roman" w:eastAsia="Times New Roman" w:hAnsi="Times New Roman" w:cs="Times New Roman"/>
      <w:lang w:bidi="en-US"/>
    </w:rPr>
  </w:style>
  <w:style w:type="paragraph" w:styleId="Title">
    <w:name w:val="Title"/>
    <w:basedOn w:val="Normal"/>
    <w:next w:val="Normal"/>
    <w:link w:val="TitleChar"/>
    <w:uiPriority w:val="10"/>
    <w:qFormat/>
    <w:rsid w:val="00163D3A"/>
    <w:pPr>
      <w:widowControl/>
      <w:autoSpaceDE/>
      <w:autoSpaceDN/>
      <w:spacing w:line="204" w:lineRule="auto"/>
      <w:contextualSpacing/>
      <w:jc w:val="center"/>
    </w:pPr>
    <w:rPr>
      <w:rFonts w:ascii="Arial" w:eastAsiaTheme="majorEastAsia" w:hAnsi="Arial" w:cs="Arial"/>
      <w:caps/>
      <w:color w:val="B11F24"/>
      <w:spacing w:val="-15"/>
      <w:sz w:val="60"/>
      <w:szCs w:val="60"/>
      <w:lang w:bidi="ar-SA"/>
    </w:rPr>
  </w:style>
  <w:style w:type="character" w:customStyle="1" w:styleId="TitleChar">
    <w:name w:val="Title Char"/>
    <w:basedOn w:val="DefaultParagraphFont"/>
    <w:link w:val="Title"/>
    <w:uiPriority w:val="10"/>
    <w:rsid w:val="00163D3A"/>
    <w:rPr>
      <w:rFonts w:ascii="Arial" w:eastAsiaTheme="majorEastAsia" w:hAnsi="Arial" w:cs="Arial"/>
      <w:caps/>
      <w:color w:val="B11F24"/>
      <w:spacing w:val="-15"/>
      <w:sz w:val="60"/>
      <w:szCs w:val="60"/>
    </w:rPr>
  </w:style>
  <w:style w:type="character" w:styleId="Hyperlink">
    <w:name w:val="Hyperlink"/>
    <w:basedOn w:val="DefaultParagraphFont"/>
    <w:uiPriority w:val="99"/>
    <w:unhideWhenUsed/>
    <w:rsid w:val="003B0926"/>
    <w:rPr>
      <w:color w:val="0000FF" w:themeColor="hyperlink"/>
      <w:u w:val="single"/>
    </w:rPr>
  </w:style>
  <w:style w:type="character" w:styleId="UnresolvedMention">
    <w:name w:val="Unresolved Mention"/>
    <w:basedOn w:val="DefaultParagraphFont"/>
    <w:uiPriority w:val="99"/>
    <w:semiHidden/>
    <w:unhideWhenUsed/>
    <w:rsid w:val="003B0926"/>
    <w:rPr>
      <w:color w:val="605E5C"/>
      <w:shd w:val="clear" w:color="auto" w:fill="E1DFDD"/>
    </w:rPr>
  </w:style>
  <w:style w:type="paragraph" w:styleId="Revision">
    <w:name w:val="Revision"/>
    <w:hidden/>
    <w:uiPriority w:val="99"/>
    <w:semiHidden/>
    <w:rsid w:val="00BD33D6"/>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BD33D6"/>
    <w:rPr>
      <w:sz w:val="16"/>
      <w:szCs w:val="16"/>
    </w:rPr>
  </w:style>
  <w:style w:type="paragraph" w:styleId="CommentText">
    <w:name w:val="annotation text"/>
    <w:basedOn w:val="Normal"/>
    <w:link w:val="CommentTextChar"/>
    <w:uiPriority w:val="99"/>
    <w:semiHidden/>
    <w:unhideWhenUsed/>
    <w:rsid w:val="00BD33D6"/>
    <w:rPr>
      <w:sz w:val="20"/>
      <w:szCs w:val="20"/>
    </w:rPr>
  </w:style>
  <w:style w:type="character" w:customStyle="1" w:styleId="CommentTextChar">
    <w:name w:val="Comment Text Char"/>
    <w:basedOn w:val="DefaultParagraphFont"/>
    <w:link w:val="CommentText"/>
    <w:uiPriority w:val="99"/>
    <w:semiHidden/>
    <w:rsid w:val="00BD33D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33D6"/>
    <w:rPr>
      <w:b/>
      <w:bCs/>
    </w:rPr>
  </w:style>
  <w:style w:type="character" w:customStyle="1" w:styleId="CommentSubjectChar">
    <w:name w:val="Comment Subject Char"/>
    <w:basedOn w:val="CommentTextChar"/>
    <w:link w:val="CommentSubject"/>
    <w:uiPriority w:val="99"/>
    <w:semiHidden/>
    <w:rsid w:val="00BD33D6"/>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11935">
      <w:bodyDiv w:val="1"/>
      <w:marLeft w:val="0"/>
      <w:marRight w:val="0"/>
      <w:marTop w:val="0"/>
      <w:marBottom w:val="0"/>
      <w:divBdr>
        <w:top w:val="none" w:sz="0" w:space="0" w:color="auto"/>
        <w:left w:val="none" w:sz="0" w:space="0" w:color="auto"/>
        <w:bottom w:val="none" w:sz="0" w:space="0" w:color="auto"/>
        <w:right w:val="none" w:sz="0" w:space="0" w:color="auto"/>
      </w:divBdr>
      <w:divsChild>
        <w:div w:id="2006126247">
          <w:marLeft w:val="0"/>
          <w:marRight w:val="0"/>
          <w:marTop w:val="0"/>
          <w:marBottom w:val="90"/>
          <w:divBdr>
            <w:top w:val="none" w:sz="0" w:space="0" w:color="auto"/>
            <w:left w:val="none" w:sz="0" w:space="0" w:color="auto"/>
            <w:bottom w:val="none" w:sz="0" w:space="0" w:color="auto"/>
            <w:right w:val="none" w:sz="0" w:space="0" w:color="auto"/>
          </w:divBdr>
        </w:div>
        <w:div w:id="2137480275">
          <w:marLeft w:val="0"/>
          <w:marRight w:val="0"/>
          <w:marTop w:val="0"/>
          <w:marBottom w:val="9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99CD3DF87B34DA71835D03ADFAC51" ma:contentTypeVersion="13" ma:contentTypeDescription="Create a new document." ma:contentTypeScope="" ma:versionID="3964e6fe607ab36491d86ea3f5ace005">
  <xsd:schema xmlns:xsd="http://www.w3.org/2001/XMLSchema" xmlns:xs="http://www.w3.org/2001/XMLSchema" xmlns:p="http://schemas.microsoft.com/office/2006/metadata/properties" xmlns:ns2="5209ea11-3884-410a-a436-0e0e9fa818b1" xmlns:ns3="60253ea7-35f4-4dd6-b378-a686d1967733" targetNamespace="http://schemas.microsoft.com/office/2006/metadata/properties" ma:root="true" ma:fieldsID="b096fe1b1868274d163ef91515008f5a" ns2:_="" ns3:_="">
    <xsd:import namespace="5209ea11-3884-410a-a436-0e0e9fa818b1"/>
    <xsd:import namespace="60253ea7-35f4-4dd6-b378-a686d19677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9ea11-3884-410a-a436-0e0e9fa81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0f3c69-1d6a-4099-826a-1ff1ac42e4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53ea7-35f4-4dd6-b378-a686d19677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37f227-d4b0-4ba5-a15d-6fbeaf9c4a08}" ma:internalName="TaxCatchAll" ma:showField="CatchAllData" ma:web="60253ea7-35f4-4dd6-b378-a686d196773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253ea7-35f4-4dd6-b378-a686d1967733" xsi:nil="true"/>
    <lcf76f155ced4ddcb4097134ff3c332f xmlns="5209ea11-3884-410a-a436-0e0e9fa818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34CD1-1025-4D76-8FD6-6C1A25443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9ea11-3884-410a-a436-0e0e9fa818b1"/>
    <ds:schemaRef ds:uri="60253ea7-35f4-4dd6-b378-a686d1967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1A5E-3422-4DBD-B1DD-E8FCD9EF100E}">
  <ds:schemaRefs>
    <ds:schemaRef ds:uri="http://schemas.microsoft.com/office/2006/metadata/properties"/>
    <ds:schemaRef ds:uri="http://schemas.microsoft.com/office/infopath/2007/PartnerControls"/>
    <ds:schemaRef ds:uri="60253ea7-35f4-4dd6-b378-a686d1967733"/>
    <ds:schemaRef ds:uri="5209ea11-3884-410a-a436-0e0e9fa818b1"/>
  </ds:schemaRefs>
</ds:datastoreItem>
</file>

<file path=customXml/itemProps3.xml><?xml version="1.0" encoding="utf-8"?>
<ds:datastoreItem xmlns:ds="http://schemas.openxmlformats.org/officeDocument/2006/customXml" ds:itemID="{CDD83B4E-E0BB-4746-B581-2D6FFEC8A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ACCENT Speaker  Disclosure Form</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ACCENT Speaker  Disclosure Form</dc:title>
  <dc:subject/>
  <dc:creator>AACC</dc:creator>
  <cp:keywords>Accent Speaker Disclosure form,2010,AACC</cp:keywords>
  <cp:lastModifiedBy>Emily Ware</cp:lastModifiedBy>
  <cp:revision>43</cp:revision>
  <dcterms:created xsi:type="dcterms:W3CDTF">2023-06-06T18:50:00Z</dcterms:created>
  <dcterms:modified xsi:type="dcterms:W3CDTF">2023-06-12T15:48:00Z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Creator">
    <vt:lpwstr>Microsoft® Word 2016</vt:lpwstr>
  </property>
  <property fmtid="{D5CDD505-2E9C-101B-9397-08002B2CF9AE}" pid="4" name="LastSaved">
    <vt:filetime>2020-02-19T00:00:00Z</vt:filetime>
  </property>
  <property fmtid="{D5CDD505-2E9C-101B-9397-08002B2CF9AE}" pid="5" name="ContentTypeId">
    <vt:lpwstr>0x010100AFA99CD3DF87B34DA71835D03ADFAC51</vt:lpwstr>
  </property>
  <property fmtid="{D5CDD505-2E9C-101B-9397-08002B2CF9AE}" pid="6" name="Order">
    <vt:r8>617600</vt:r8>
  </property>
  <property fmtid="{D5CDD505-2E9C-101B-9397-08002B2CF9AE}" pid="7" name="MediaServiceImageTags">
    <vt:lpwstr/>
  </property>
</Properties>
</file>