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D0366" w14:textId="73F93EC4" w:rsidR="00A179CE" w:rsidRDefault="00286B42" w:rsidP="0098118B">
      <w:pPr>
        <w:pStyle w:val="Heading1"/>
      </w:pPr>
      <w:r>
        <w:t>ACTIVITY ORGANIZER</w:t>
      </w:r>
      <w:r w:rsidR="00A179CE">
        <w:t xml:space="preserve"> INFORMATION</w:t>
      </w:r>
    </w:p>
    <w:p w14:paraId="196F3A9C" w14:textId="1A4D4D10" w:rsidR="004A5448" w:rsidRDefault="00A179CE" w:rsidP="0098118B">
      <w:pPr>
        <w:autoSpaceDE w:val="0"/>
        <w:autoSpaceDN w:val="0"/>
        <w:adjustRightInd w:val="0"/>
        <w:spacing w:after="0" w:line="240" w:lineRule="auto"/>
      </w:pPr>
      <w:r>
        <w:rPr>
          <w:rFonts w:ascii="Calibri" w:hAnsi="Calibri" w:cs="Calibri"/>
          <w:color w:val="000000"/>
          <w:kern w:val="0"/>
        </w:rPr>
        <w:t xml:space="preserve">To apply for ACCENT® Continuing Education Accreditation, </w:t>
      </w:r>
      <w:r w:rsidR="004A5448">
        <w:t>Activity Organizers must indicate a point-of-contact to receive application status updates from the ACCENT® Program Administrator.</w:t>
      </w:r>
    </w:p>
    <w:p w14:paraId="58085BBC" w14:textId="77777777" w:rsidR="00BB0D2B" w:rsidRDefault="00BB0D2B" w:rsidP="0098118B">
      <w:pPr>
        <w:autoSpaceDE w:val="0"/>
        <w:autoSpaceDN w:val="0"/>
        <w:adjustRightInd w:val="0"/>
        <w:spacing w:after="0" w:line="240" w:lineRule="auto"/>
        <w:rPr>
          <w:rFonts w:ascii="Calibri" w:hAnsi="Calibri" w:cs="Calibri"/>
          <w:color w:val="000000"/>
          <w:kern w:val="0"/>
        </w:rPr>
      </w:pPr>
    </w:p>
    <w:p w14:paraId="200E267F" w14:textId="77777777" w:rsidR="00A179CE" w:rsidRDefault="00A179CE" w:rsidP="0098118B">
      <w:pPr>
        <w:autoSpaceDE w:val="0"/>
        <w:autoSpaceDN w:val="0"/>
        <w:adjustRightInd w:val="0"/>
        <w:spacing w:after="0" w:line="240" w:lineRule="auto"/>
        <w:rPr>
          <w:rFonts w:ascii="Calibri" w:hAnsi="Calibri" w:cs="Calibri"/>
          <w:color w:val="000000"/>
          <w:kern w:val="0"/>
        </w:rPr>
      </w:pPr>
      <w:r>
        <w:rPr>
          <w:rFonts w:ascii="Calibri" w:hAnsi="Calibri" w:cs="Calibri"/>
          <w:color w:val="000000"/>
          <w:kern w:val="0"/>
        </w:rPr>
        <w:t>The following information will be requested:</w:t>
      </w:r>
    </w:p>
    <w:p w14:paraId="02544C82" w14:textId="77777777" w:rsidR="0027289F" w:rsidRDefault="0027289F" w:rsidP="0098118B">
      <w:pPr>
        <w:autoSpaceDE w:val="0"/>
        <w:autoSpaceDN w:val="0"/>
        <w:adjustRightInd w:val="0"/>
        <w:spacing w:after="0" w:line="240" w:lineRule="auto"/>
        <w:rPr>
          <w:rFonts w:ascii="Calibri" w:hAnsi="Calibri" w:cs="Calibri"/>
          <w:color w:val="000000"/>
          <w:kern w:val="0"/>
        </w:rPr>
      </w:pPr>
    </w:p>
    <w:p w14:paraId="7161FD1E" w14:textId="09EF225C" w:rsidR="003E6B7C" w:rsidRPr="00BE74BA" w:rsidRDefault="0027289F" w:rsidP="00BE74BA">
      <w:pPr>
        <w:autoSpaceDE w:val="0"/>
        <w:autoSpaceDN w:val="0"/>
        <w:adjustRightInd w:val="0"/>
        <w:spacing w:after="0" w:line="240" w:lineRule="auto"/>
        <w:rPr>
          <w:rFonts w:ascii="Calibri-Bold" w:hAnsi="Calibri-Bold" w:cs="Calibri-Bold"/>
          <w:b/>
          <w:bCs/>
          <w:color w:val="000000"/>
          <w:kern w:val="0"/>
        </w:rPr>
      </w:pPr>
      <w:r w:rsidRPr="00BE74BA">
        <w:rPr>
          <w:rFonts w:ascii="Calibri-Bold" w:hAnsi="Calibri-Bold" w:cs="Calibri-Bold"/>
          <w:b/>
          <w:bCs/>
          <w:color w:val="000000"/>
          <w:kern w:val="0"/>
        </w:rPr>
        <w:t xml:space="preserve">Activity Organizer </w:t>
      </w:r>
      <w:r w:rsidR="00A801A9" w:rsidRPr="00BE74BA">
        <w:rPr>
          <w:rFonts w:ascii="Calibri-Bold" w:hAnsi="Calibri-Bold" w:cs="Calibri-Bold"/>
          <w:b/>
          <w:bCs/>
          <w:color w:val="000000"/>
          <w:kern w:val="0"/>
        </w:rPr>
        <w:t>ID</w:t>
      </w:r>
      <w:r w:rsidR="00045EE6" w:rsidRPr="00BE74BA">
        <w:rPr>
          <w:rFonts w:ascii="Calibri-Bold" w:hAnsi="Calibri-Bold" w:cs="Calibri-Bold"/>
          <w:b/>
          <w:bCs/>
          <w:color w:val="000000"/>
          <w:kern w:val="0"/>
        </w:rPr>
        <w:t xml:space="preserve">: </w:t>
      </w:r>
      <w:r w:rsidR="007011CB" w:rsidRPr="00BE74BA">
        <w:rPr>
          <w:rFonts w:ascii="Calibri-Bold" w:hAnsi="Calibri-Bold" w:cs="Calibri-Bold"/>
          <w:color w:val="000000"/>
          <w:kern w:val="0"/>
        </w:rPr>
        <w:t>S</w:t>
      </w:r>
      <w:r w:rsidR="00230687" w:rsidRPr="00BE74BA">
        <w:rPr>
          <w:rFonts w:ascii="Calibri-Bold" w:hAnsi="Calibri-Bold" w:cs="Calibri-Bold"/>
          <w:color w:val="000000"/>
          <w:kern w:val="0"/>
        </w:rPr>
        <w:t xml:space="preserve">elect </w:t>
      </w:r>
      <w:r w:rsidR="00825E44" w:rsidRPr="00BE74BA">
        <w:rPr>
          <w:rFonts w:ascii="Calibri-Bold" w:hAnsi="Calibri-Bold" w:cs="Calibri-Bold"/>
          <w:color w:val="000000"/>
          <w:kern w:val="0"/>
        </w:rPr>
        <w:t>your</w:t>
      </w:r>
      <w:r w:rsidR="00230687" w:rsidRPr="00BE74BA">
        <w:rPr>
          <w:rFonts w:ascii="Calibri-Bold" w:hAnsi="Calibri-Bold" w:cs="Calibri-Bold"/>
          <w:color w:val="000000"/>
          <w:kern w:val="0"/>
        </w:rPr>
        <w:t xml:space="preserve"> Activity Organizer ID</w:t>
      </w:r>
      <w:r w:rsidR="00972C85" w:rsidRPr="00BE74BA">
        <w:rPr>
          <w:rFonts w:ascii="Calibri-Bold" w:hAnsi="Calibri-Bold" w:cs="Calibri-Bold"/>
          <w:color w:val="000000"/>
          <w:kern w:val="0"/>
        </w:rPr>
        <w:t xml:space="preserve"> from the provided list.</w:t>
      </w:r>
    </w:p>
    <w:p w14:paraId="5DC60B25" w14:textId="0F80AF32" w:rsidR="00E22F67" w:rsidRPr="00BE74BA" w:rsidRDefault="006A35D3" w:rsidP="00BE74BA">
      <w:pPr>
        <w:autoSpaceDE w:val="0"/>
        <w:autoSpaceDN w:val="0"/>
        <w:adjustRightInd w:val="0"/>
        <w:spacing w:after="0" w:line="240" w:lineRule="auto"/>
        <w:rPr>
          <w:rFonts w:ascii="Calibri-Bold" w:hAnsi="Calibri-Bold" w:cs="Calibri-Bold"/>
          <w:b/>
          <w:bCs/>
          <w:color w:val="000000"/>
          <w:kern w:val="0"/>
        </w:rPr>
      </w:pPr>
      <w:r w:rsidRPr="00BE74BA">
        <w:rPr>
          <w:rFonts w:ascii="Calibri-Bold" w:hAnsi="Calibri-Bold" w:cs="Calibri-Bold"/>
          <w:color w:val="000000"/>
          <w:kern w:val="0"/>
        </w:rPr>
        <w:t>If your</w:t>
      </w:r>
      <w:r w:rsidR="000C19CD" w:rsidRPr="00BE74BA">
        <w:rPr>
          <w:rFonts w:ascii="Calibri-Bold" w:hAnsi="Calibri-Bold" w:cs="Calibri-Bold"/>
          <w:color w:val="000000"/>
          <w:kern w:val="0"/>
        </w:rPr>
        <w:t xml:space="preserve"> organization/group is not listed, select “000</w:t>
      </w:r>
      <w:r w:rsidR="00E22F67" w:rsidRPr="00BE74BA">
        <w:rPr>
          <w:rFonts w:ascii="Calibri-Bold" w:hAnsi="Calibri-Bold" w:cs="Calibri-Bold"/>
          <w:color w:val="000000"/>
          <w:kern w:val="0"/>
        </w:rPr>
        <w:t xml:space="preserve"> – Organization/Group Not Listed</w:t>
      </w:r>
      <w:r w:rsidR="003E6B7C" w:rsidRPr="00BE74BA">
        <w:rPr>
          <w:rFonts w:ascii="Calibri-Bold" w:hAnsi="Calibri-Bold" w:cs="Calibri-Bold"/>
          <w:color w:val="000000"/>
          <w:kern w:val="0"/>
        </w:rPr>
        <w:t>,” and then enter your organization/group’s name</w:t>
      </w:r>
      <w:r w:rsidR="0026357E" w:rsidRPr="00BE74BA">
        <w:rPr>
          <w:rFonts w:ascii="Calibri-Bold" w:hAnsi="Calibri-Bold" w:cs="Calibri-Bold"/>
          <w:color w:val="000000"/>
          <w:kern w:val="0"/>
        </w:rPr>
        <w:t xml:space="preserve"> in the </w:t>
      </w:r>
      <w:r w:rsidR="00AD369E" w:rsidRPr="00BE74BA">
        <w:rPr>
          <w:rFonts w:ascii="Calibri-Bold" w:hAnsi="Calibri-Bold" w:cs="Calibri-Bold"/>
          <w:color w:val="000000"/>
          <w:kern w:val="0"/>
        </w:rPr>
        <w:t>following question.</w:t>
      </w:r>
    </w:p>
    <w:p w14:paraId="2EC6895B" w14:textId="77777777" w:rsidR="00BE74BA" w:rsidRDefault="00BE74BA" w:rsidP="00BE74BA">
      <w:pPr>
        <w:autoSpaceDE w:val="0"/>
        <w:autoSpaceDN w:val="0"/>
        <w:adjustRightInd w:val="0"/>
        <w:spacing w:after="0" w:line="240" w:lineRule="auto"/>
        <w:rPr>
          <w:rFonts w:ascii="Calibri-Bold" w:hAnsi="Calibri-Bold" w:cs="Calibri-Bold"/>
          <w:b/>
          <w:bCs/>
          <w:color w:val="000000"/>
          <w:kern w:val="0"/>
        </w:rPr>
      </w:pPr>
    </w:p>
    <w:p w14:paraId="59E79526" w14:textId="1400D954" w:rsidR="00A179CE" w:rsidRDefault="00BE74BA" w:rsidP="00BE74BA">
      <w:pPr>
        <w:autoSpaceDE w:val="0"/>
        <w:autoSpaceDN w:val="0"/>
        <w:adjustRightInd w:val="0"/>
        <w:spacing w:after="0" w:line="240" w:lineRule="auto"/>
        <w:rPr>
          <w:rFonts w:ascii="Calibri-Bold" w:hAnsi="Calibri-Bold" w:cs="Calibri-Bold"/>
          <w:b/>
          <w:bCs/>
          <w:color w:val="000000"/>
          <w:kern w:val="0"/>
        </w:rPr>
      </w:pPr>
      <w:r w:rsidRPr="009845CF">
        <w:rPr>
          <w:rFonts w:ascii="Calibri" w:hAnsi="Calibri" w:cs="Calibri"/>
          <w:noProof/>
          <w:color w:val="000000"/>
          <w:kern w:val="0"/>
        </w:rPr>
        <mc:AlternateContent>
          <mc:Choice Requires="wps">
            <w:drawing>
              <wp:anchor distT="45720" distB="45720" distL="114300" distR="114300" simplePos="0" relativeHeight="251664384" behindDoc="0" locked="0" layoutInCell="1" allowOverlap="1" wp14:anchorId="14237A44" wp14:editId="5CFCF1B8">
                <wp:simplePos x="0" y="0"/>
                <wp:positionH relativeFrom="margin">
                  <wp:posOffset>0</wp:posOffset>
                </wp:positionH>
                <wp:positionV relativeFrom="paragraph">
                  <wp:posOffset>246644</wp:posOffset>
                </wp:positionV>
                <wp:extent cx="3553460" cy="249555"/>
                <wp:effectExtent l="0" t="0" r="27940" b="17145"/>
                <wp:wrapTopAndBottom/>
                <wp:docPr id="6292011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249555"/>
                        </a:xfrm>
                        <a:prstGeom prst="rect">
                          <a:avLst/>
                        </a:prstGeom>
                        <a:solidFill>
                          <a:srgbClr val="FFFFFF"/>
                        </a:solidFill>
                        <a:ln w="9525">
                          <a:solidFill>
                            <a:srgbClr val="000000"/>
                          </a:solidFill>
                          <a:miter lim="800000"/>
                          <a:headEnd/>
                          <a:tailEnd/>
                        </a:ln>
                      </wps:spPr>
                      <wps:txbx>
                        <w:txbxContent>
                          <w:p w14:paraId="00080FCD" w14:textId="77777777" w:rsidR="00BE74BA" w:rsidRDefault="00BE74BA" w:rsidP="00BE74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237A44" id="_x0000_t202" coordsize="21600,21600" o:spt="202" path="m,l,21600r21600,l21600,xe">
                <v:stroke joinstyle="miter"/>
                <v:path gradientshapeok="t" o:connecttype="rect"/>
              </v:shapetype>
              <v:shape id="Text Box 2" o:spid="_x0000_s1026" type="#_x0000_t202" style="position:absolute;margin-left:0;margin-top:19.4pt;width:279.8pt;height:19.6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">
                <v:textbox>
                  <w:txbxContent>
                    <w:p w14:paraId="00080FCD" w14:textId="77777777" w:rsidR="00BE74BA" w:rsidRDefault="00BE74BA" w:rsidP="00BE74BA"/>
                  </w:txbxContent>
                </v:textbox>
                <w10:wrap type="topAndBottom" anchorx="margin"/>
              </v:shape>
            </w:pict>
          </mc:Fallback>
        </mc:AlternateContent>
      </w:r>
      <w:r w:rsidR="00A179CE" w:rsidRPr="00BE74BA">
        <w:rPr>
          <w:rFonts w:ascii="Calibri-Bold" w:hAnsi="Calibri-Bold" w:cs="Calibri-Bold"/>
          <w:b/>
          <w:bCs/>
          <w:color w:val="000000"/>
          <w:kern w:val="0"/>
        </w:rPr>
        <w:t>Contact First and Last Name</w:t>
      </w:r>
    </w:p>
    <w:p w14:paraId="0362CABB" w14:textId="5737D55B" w:rsidR="00BE74BA" w:rsidRPr="00BE74BA" w:rsidRDefault="00BE74BA" w:rsidP="00BE74BA">
      <w:pPr>
        <w:autoSpaceDE w:val="0"/>
        <w:autoSpaceDN w:val="0"/>
        <w:adjustRightInd w:val="0"/>
        <w:spacing w:after="0" w:line="240" w:lineRule="auto"/>
        <w:rPr>
          <w:rFonts w:ascii="Calibri-Bold" w:hAnsi="Calibri-Bold" w:cs="Calibri-Bold"/>
          <w:b/>
          <w:bCs/>
          <w:color w:val="000000"/>
          <w:kern w:val="0"/>
        </w:rPr>
      </w:pPr>
    </w:p>
    <w:p w14:paraId="7E021A3C" w14:textId="0634A766" w:rsidR="00BE74BA" w:rsidRPr="00BE74BA" w:rsidRDefault="00BE74BA" w:rsidP="00BE74BA">
      <w:pPr>
        <w:autoSpaceDE w:val="0"/>
        <w:autoSpaceDN w:val="0"/>
        <w:adjustRightInd w:val="0"/>
        <w:spacing w:after="0" w:line="240" w:lineRule="auto"/>
        <w:rPr>
          <w:rFonts w:ascii="Calibri-Bold" w:hAnsi="Calibri-Bold" w:cs="Calibri-Bold"/>
          <w:b/>
          <w:bCs/>
          <w:color w:val="000000"/>
          <w:kern w:val="0"/>
        </w:rPr>
      </w:pPr>
      <w:r w:rsidRPr="009845CF">
        <w:rPr>
          <w:rFonts w:ascii="Calibri" w:hAnsi="Calibri" w:cs="Calibri"/>
          <w:noProof/>
          <w:color w:val="000000"/>
          <w:kern w:val="0"/>
        </w:rPr>
        <mc:AlternateContent>
          <mc:Choice Requires="wps">
            <w:drawing>
              <wp:anchor distT="45720" distB="45720" distL="114300" distR="114300" simplePos="0" relativeHeight="251662336" behindDoc="0" locked="0" layoutInCell="1" allowOverlap="1" wp14:anchorId="62F939B9" wp14:editId="47D6632C">
                <wp:simplePos x="0" y="0"/>
                <wp:positionH relativeFrom="margin">
                  <wp:posOffset>0</wp:posOffset>
                </wp:positionH>
                <wp:positionV relativeFrom="paragraph">
                  <wp:posOffset>237754</wp:posOffset>
                </wp:positionV>
                <wp:extent cx="3553460" cy="249555"/>
                <wp:effectExtent l="0" t="0" r="27940" b="17145"/>
                <wp:wrapTopAndBottom/>
                <wp:docPr id="4146266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249555"/>
                        </a:xfrm>
                        <a:prstGeom prst="rect">
                          <a:avLst/>
                        </a:prstGeom>
                        <a:solidFill>
                          <a:srgbClr val="FFFFFF"/>
                        </a:solidFill>
                        <a:ln w="9525">
                          <a:solidFill>
                            <a:srgbClr val="000000"/>
                          </a:solidFill>
                          <a:miter lim="800000"/>
                          <a:headEnd/>
                          <a:tailEnd/>
                        </a:ln>
                      </wps:spPr>
                      <wps:txbx>
                        <w:txbxContent>
                          <w:p w14:paraId="31B573D2" w14:textId="77777777" w:rsidR="00BE74BA" w:rsidRDefault="00BE74BA" w:rsidP="00BE74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939B9" id="_x0000_s1027" type="#_x0000_t202" style="position:absolute;margin-left:0;margin-top:18.7pt;width:279.8pt;height:19.6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">
                <v:textbox>
                  <w:txbxContent>
                    <w:p w14:paraId="31B573D2" w14:textId="77777777" w:rsidR="00BE74BA" w:rsidRDefault="00BE74BA" w:rsidP="00BE74BA"/>
                  </w:txbxContent>
                </v:textbox>
                <w10:wrap type="topAndBottom" anchorx="margin"/>
              </v:shape>
            </w:pict>
          </mc:Fallback>
        </mc:AlternateContent>
      </w:r>
      <w:r w:rsidR="00A179CE" w:rsidRPr="00BE74BA">
        <w:rPr>
          <w:rFonts w:ascii="Calibri-Bold" w:hAnsi="Calibri-Bold" w:cs="Calibri-Bold"/>
          <w:b/>
          <w:bCs/>
          <w:color w:val="000000"/>
          <w:kern w:val="0"/>
        </w:rPr>
        <w:t>Contact Email</w:t>
      </w:r>
      <w:r w:rsidR="009845CF" w:rsidRPr="00BE74BA">
        <w:rPr>
          <w:rFonts w:ascii="Calibri-Bold" w:hAnsi="Calibri-Bold" w:cs="Calibri-Bold"/>
          <w:b/>
          <w:bCs/>
          <w:color w:val="000000"/>
          <w:kern w:val="0"/>
        </w:rPr>
        <w:t xml:space="preserve">: </w:t>
      </w:r>
    </w:p>
    <w:p w14:paraId="70B7354E" w14:textId="05987528" w:rsidR="00A179CE" w:rsidRDefault="00BE74BA" w:rsidP="00BE74BA">
      <w:pPr>
        <w:autoSpaceDE w:val="0"/>
        <w:autoSpaceDN w:val="0"/>
        <w:adjustRightInd w:val="0"/>
        <w:spacing w:after="0" w:line="240" w:lineRule="auto"/>
        <w:rPr>
          <w:rFonts w:ascii="Calibri-Bold" w:hAnsi="Calibri-Bold" w:cs="Calibri-Bold"/>
          <w:b/>
          <w:bCs/>
          <w:color w:val="000000"/>
          <w:kern w:val="0"/>
        </w:rPr>
      </w:pPr>
      <w:r w:rsidRPr="009845CF">
        <w:rPr>
          <w:rFonts w:ascii="Calibri" w:hAnsi="Calibri" w:cs="Calibri"/>
          <w:noProof/>
          <w:color w:val="000000"/>
          <w:kern w:val="0"/>
        </w:rPr>
        <mc:AlternateContent>
          <mc:Choice Requires="wps">
            <w:drawing>
              <wp:anchor distT="45720" distB="45720" distL="114300" distR="114300" simplePos="0" relativeHeight="251660288" behindDoc="0" locked="0" layoutInCell="1" allowOverlap="1" wp14:anchorId="44EDFB1E" wp14:editId="5C18D88C">
                <wp:simplePos x="0" y="0"/>
                <wp:positionH relativeFrom="margin">
                  <wp:posOffset>0</wp:posOffset>
                </wp:positionH>
                <wp:positionV relativeFrom="paragraph">
                  <wp:posOffset>653044</wp:posOffset>
                </wp:positionV>
                <wp:extent cx="3553460" cy="249555"/>
                <wp:effectExtent l="0" t="0" r="27940" b="17145"/>
                <wp:wrapTopAndBottom/>
                <wp:docPr id="910509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249555"/>
                        </a:xfrm>
                        <a:prstGeom prst="rect">
                          <a:avLst/>
                        </a:prstGeom>
                        <a:solidFill>
                          <a:srgbClr val="FFFFFF"/>
                        </a:solidFill>
                        <a:ln w="9525">
                          <a:solidFill>
                            <a:srgbClr val="000000"/>
                          </a:solidFill>
                          <a:miter lim="800000"/>
                          <a:headEnd/>
                          <a:tailEnd/>
                        </a:ln>
                      </wps:spPr>
                      <wps:txbx>
                        <w:txbxContent>
                          <w:p w14:paraId="38EA215E" w14:textId="77777777" w:rsidR="00BE74BA" w:rsidRDefault="00BE74BA" w:rsidP="00BE74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DFB1E" id="_x0000_s1028" type="#_x0000_t202" style="position:absolute;margin-left:0;margin-top:51.4pt;width:279.8pt;height:19.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">
                <v:textbox>
                  <w:txbxContent>
                    <w:p w14:paraId="38EA215E" w14:textId="77777777" w:rsidR="00BE74BA" w:rsidRDefault="00BE74BA" w:rsidP="00BE74BA"/>
                  </w:txbxContent>
                </v:textbox>
                <w10:wrap type="topAndBottom" anchorx="margin"/>
              </v:shape>
            </w:pict>
          </mc:Fallback>
        </mc:AlternateContent>
      </w:r>
      <w:r w:rsidR="00A179CE" w:rsidRPr="00BE74BA">
        <w:rPr>
          <w:rFonts w:ascii="Calibri-Bold" w:hAnsi="Calibri-Bold" w:cs="Calibri-Bold"/>
          <w:b/>
          <w:bCs/>
          <w:color w:val="000000"/>
          <w:kern w:val="0"/>
        </w:rPr>
        <w:t>Organization/Group Address</w:t>
      </w:r>
    </w:p>
    <w:p w14:paraId="5F241EA7" w14:textId="634DD7A9" w:rsidR="00A179CE" w:rsidRPr="00BE74BA" w:rsidRDefault="00BE74BA" w:rsidP="00BE74BA">
      <w:pPr>
        <w:autoSpaceDE w:val="0"/>
        <w:autoSpaceDN w:val="0"/>
        <w:adjustRightInd w:val="0"/>
        <w:spacing w:after="0" w:line="240" w:lineRule="auto"/>
        <w:rPr>
          <w:rFonts w:ascii="Calibri-Bold" w:hAnsi="Calibri-Bold" w:cs="Calibri-Bold"/>
          <w:b/>
          <w:bCs/>
          <w:color w:val="000000"/>
          <w:kern w:val="0"/>
        </w:rPr>
      </w:pPr>
      <w:r w:rsidRPr="009845CF">
        <w:rPr>
          <w:rFonts w:ascii="Calibri" w:hAnsi="Calibri" w:cs="Calibri"/>
          <w:noProof/>
          <w:color w:val="000000"/>
          <w:kern w:val="0"/>
        </w:rPr>
        <mc:AlternateContent>
          <mc:Choice Requires="wps">
            <w:drawing>
              <wp:anchor distT="45720" distB="45720" distL="114300" distR="114300" simplePos="0" relativeHeight="251658240" behindDoc="0" locked="0" layoutInCell="1" allowOverlap="1" wp14:anchorId="575D1606" wp14:editId="1B3FC5B7">
                <wp:simplePos x="0" y="0"/>
                <wp:positionH relativeFrom="margin">
                  <wp:posOffset>0</wp:posOffset>
                </wp:positionH>
                <wp:positionV relativeFrom="paragraph">
                  <wp:posOffset>691779</wp:posOffset>
                </wp:positionV>
                <wp:extent cx="3553460" cy="249555"/>
                <wp:effectExtent l="0" t="0" r="27940" b="17145"/>
                <wp:wrapTopAndBottom/>
                <wp:docPr id="13959039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249555"/>
                        </a:xfrm>
                        <a:prstGeom prst="rect">
                          <a:avLst/>
                        </a:prstGeom>
                        <a:solidFill>
                          <a:srgbClr val="FFFFFF"/>
                        </a:solidFill>
                        <a:ln w="9525">
                          <a:solidFill>
                            <a:srgbClr val="000000"/>
                          </a:solidFill>
                          <a:miter lim="800000"/>
                          <a:headEnd/>
                          <a:tailEnd/>
                        </a:ln>
                      </wps:spPr>
                      <wps:txbx>
                        <w:txbxContent>
                          <w:p w14:paraId="055E06CD" w14:textId="77777777" w:rsidR="00BE74BA" w:rsidRDefault="00BE74BA" w:rsidP="00BE74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D1606" id="_x0000_s1029" type="#_x0000_t202" style="position:absolute;margin-left:0;margin-top:54.45pt;width:279.8pt;height:19.6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">
                <v:textbox>
                  <w:txbxContent>
                    <w:p w14:paraId="055E06CD" w14:textId="77777777" w:rsidR="00BE74BA" w:rsidRDefault="00BE74BA" w:rsidP="00BE74BA"/>
                  </w:txbxContent>
                </v:textbox>
                <w10:wrap type="topAndBottom" anchorx="margin"/>
              </v:shape>
            </w:pict>
          </mc:Fallback>
        </mc:AlternateContent>
      </w:r>
      <w:r w:rsidR="00A179CE" w:rsidRPr="00BE74BA">
        <w:rPr>
          <w:rFonts w:ascii="Calibri-Bold" w:hAnsi="Calibri-Bold" w:cs="Calibri-Bold"/>
          <w:b/>
          <w:bCs/>
          <w:color w:val="000000"/>
          <w:kern w:val="0"/>
        </w:rPr>
        <w:t>Contact Telephone Number</w:t>
      </w:r>
      <w:r w:rsidR="000D36C8" w:rsidRPr="00BE74BA">
        <w:rPr>
          <w:rFonts w:ascii="Calibri-Bold" w:hAnsi="Calibri-Bold" w:cs="Calibri-Bold"/>
          <w:b/>
          <w:bCs/>
          <w:color w:val="000000"/>
          <w:kern w:val="0"/>
        </w:rPr>
        <w:t xml:space="preserve"> </w:t>
      </w:r>
      <w:r w:rsidR="000D36C8" w:rsidRPr="00BE74BA">
        <w:rPr>
          <w:rFonts w:ascii="Calibri-Bold" w:hAnsi="Calibri-Bold" w:cs="Calibri-Bold"/>
          <w:color w:val="000000"/>
          <w:kern w:val="0"/>
        </w:rPr>
        <w:t>(include extension if applicable)</w:t>
      </w:r>
      <w:r w:rsidR="009845CF" w:rsidRPr="00BE74BA">
        <w:rPr>
          <w:rFonts w:ascii="Calibri-Bold" w:hAnsi="Calibri-Bold" w:cs="Calibri-Bold"/>
          <w:color w:val="000000"/>
          <w:kern w:val="0"/>
        </w:rPr>
        <w:t xml:space="preserve">: </w:t>
      </w:r>
    </w:p>
    <w:p w14:paraId="672B3DA4" w14:textId="32F104B1" w:rsidR="00A179CE" w:rsidRDefault="00A179CE" w:rsidP="0098118B">
      <w:pPr>
        <w:autoSpaceDE w:val="0"/>
        <w:autoSpaceDN w:val="0"/>
        <w:adjustRightInd w:val="0"/>
        <w:spacing w:after="0" w:line="240" w:lineRule="auto"/>
        <w:rPr>
          <w:rFonts w:ascii="Calibri-Bold" w:hAnsi="Calibri-Bold" w:cs="Calibri-Bold"/>
          <w:b/>
          <w:bCs/>
          <w:color w:val="000000"/>
          <w:kern w:val="0"/>
        </w:rPr>
      </w:pPr>
    </w:p>
    <w:p w14:paraId="659B61D9" w14:textId="77777777" w:rsidR="00A179CE" w:rsidRDefault="00A179CE" w:rsidP="0027289F">
      <w:pPr>
        <w:pStyle w:val="Heading1"/>
      </w:pPr>
      <w:r>
        <w:t>ACTIVITY INFORMATION</w:t>
      </w:r>
    </w:p>
    <w:p w14:paraId="1505A6B0" w14:textId="7924CDC9" w:rsidR="00A179CE" w:rsidRDefault="00A179CE" w:rsidP="0098118B">
      <w:pPr>
        <w:autoSpaceDE w:val="0"/>
        <w:autoSpaceDN w:val="0"/>
        <w:adjustRightInd w:val="0"/>
        <w:spacing w:after="0" w:line="240" w:lineRule="auto"/>
      </w:pPr>
      <w:r>
        <w:rPr>
          <w:rFonts w:ascii="Calibri" w:hAnsi="Calibri" w:cs="Calibri"/>
          <w:color w:val="000000"/>
          <w:kern w:val="0"/>
        </w:rPr>
        <w:t xml:space="preserve">To apply for ACCENT Continuing Education Accreditation, </w:t>
      </w:r>
      <w:r w:rsidR="008407D1">
        <w:t>Activity Organizers must submit complete information about the activity, including when and where it takes place and what will be taught.</w:t>
      </w:r>
    </w:p>
    <w:p w14:paraId="49F99E0B" w14:textId="77777777" w:rsidR="008407D1" w:rsidRDefault="008407D1" w:rsidP="0098118B">
      <w:pPr>
        <w:autoSpaceDE w:val="0"/>
        <w:autoSpaceDN w:val="0"/>
        <w:adjustRightInd w:val="0"/>
        <w:spacing w:after="0" w:line="240" w:lineRule="auto"/>
      </w:pPr>
    </w:p>
    <w:p w14:paraId="587DA270" w14:textId="7DD52D0F" w:rsidR="008407D1" w:rsidRDefault="008407D1" w:rsidP="0098118B">
      <w:pPr>
        <w:autoSpaceDE w:val="0"/>
        <w:autoSpaceDN w:val="0"/>
        <w:adjustRightInd w:val="0"/>
        <w:spacing w:after="0" w:line="240" w:lineRule="auto"/>
      </w:pPr>
      <w:r>
        <w:t>The following information will be requested</w:t>
      </w:r>
      <w:r w:rsidR="00573E15">
        <w:t>:</w:t>
      </w:r>
    </w:p>
    <w:p w14:paraId="7504CC04" w14:textId="77777777" w:rsidR="00573E15" w:rsidRDefault="00573E15" w:rsidP="0098118B">
      <w:pPr>
        <w:autoSpaceDE w:val="0"/>
        <w:autoSpaceDN w:val="0"/>
        <w:adjustRightInd w:val="0"/>
        <w:spacing w:after="0" w:line="240" w:lineRule="auto"/>
        <w:rPr>
          <w:rFonts w:ascii="Calibri" w:hAnsi="Calibri" w:cs="Calibri"/>
          <w:color w:val="000000"/>
          <w:kern w:val="0"/>
        </w:rPr>
      </w:pPr>
    </w:p>
    <w:p w14:paraId="14D87426" w14:textId="618A7A17" w:rsidR="00A179CE" w:rsidRPr="001215FD" w:rsidRDefault="00A179CE" w:rsidP="006E5633">
      <w:pPr>
        <w:autoSpaceDE w:val="0"/>
        <w:autoSpaceDN w:val="0"/>
        <w:adjustRightInd w:val="0"/>
        <w:spacing w:after="0" w:line="240" w:lineRule="auto"/>
        <w:rPr>
          <w:rFonts w:ascii="Calibri-Bold" w:hAnsi="Calibri-Bold" w:cs="Calibri-Bold"/>
          <w:b/>
          <w:bCs/>
          <w:color w:val="000000"/>
          <w:kern w:val="0"/>
        </w:rPr>
      </w:pPr>
      <w:r w:rsidRPr="001215FD">
        <w:rPr>
          <w:rFonts w:ascii="Calibri-Bold" w:hAnsi="Calibri-Bold" w:cs="Calibri-Bold"/>
          <w:b/>
          <w:bCs/>
          <w:color w:val="000000"/>
          <w:kern w:val="0"/>
        </w:rPr>
        <w:t>Title of Activity</w:t>
      </w:r>
      <w:r w:rsidR="00573E15" w:rsidRPr="001215FD">
        <w:rPr>
          <w:rFonts w:ascii="Calibri-Bold" w:hAnsi="Calibri-Bold" w:cs="Calibri-Bold"/>
          <w:b/>
          <w:bCs/>
          <w:color w:val="000000"/>
          <w:kern w:val="0"/>
        </w:rPr>
        <w:t>:</w:t>
      </w:r>
      <w:r w:rsidR="008701F8" w:rsidRPr="001215FD">
        <w:rPr>
          <w:rFonts w:ascii="Calibri-Bold" w:hAnsi="Calibri-Bold" w:cs="Calibri-Bold"/>
          <w:b/>
          <w:bCs/>
          <w:color w:val="000000"/>
          <w:kern w:val="0"/>
        </w:rPr>
        <w:t xml:space="preserve"> </w:t>
      </w:r>
      <w:r w:rsidR="0057185A" w:rsidRPr="001215FD">
        <w:rPr>
          <w:rFonts w:ascii="Calibri-Bold" w:hAnsi="Calibri-Bold" w:cs="Calibri-Bold"/>
          <w:color w:val="000000"/>
          <w:kern w:val="0"/>
        </w:rPr>
        <w:t xml:space="preserve">What is the </w:t>
      </w:r>
      <w:r w:rsidR="008701F8" w:rsidRPr="001215FD">
        <w:rPr>
          <w:rFonts w:ascii="Calibri-Bold" w:hAnsi="Calibri-Bold" w:cs="Calibri-Bold"/>
          <w:color w:val="000000"/>
          <w:kern w:val="0"/>
        </w:rPr>
        <w:t>overall title of your activity</w:t>
      </w:r>
      <w:r w:rsidR="0057185A" w:rsidRPr="001215FD">
        <w:rPr>
          <w:rFonts w:ascii="Calibri-Bold" w:hAnsi="Calibri-Bold" w:cs="Calibri-Bold"/>
          <w:color w:val="000000"/>
          <w:kern w:val="0"/>
        </w:rPr>
        <w:t>?</w:t>
      </w:r>
    </w:p>
    <w:p w14:paraId="7F89ED5A" w14:textId="74567069" w:rsidR="009845CF" w:rsidRPr="006E5633" w:rsidRDefault="006E5633" w:rsidP="006E5633">
      <w:pPr>
        <w:autoSpaceDE w:val="0"/>
        <w:autoSpaceDN w:val="0"/>
        <w:adjustRightInd w:val="0"/>
        <w:spacing w:after="0" w:line="240" w:lineRule="auto"/>
        <w:rPr>
          <w:rFonts w:ascii="Calibri-Bold" w:hAnsi="Calibri-Bold" w:cs="Calibri-Bold"/>
          <w:b/>
          <w:bCs/>
          <w:color w:val="000000"/>
          <w:kern w:val="0"/>
        </w:rPr>
      </w:pPr>
      <w:r w:rsidRPr="009845CF">
        <w:rPr>
          <w:rFonts w:ascii="Calibri" w:hAnsi="Calibri" w:cs="Calibri"/>
          <w:noProof/>
          <w:color w:val="000000"/>
          <w:kern w:val="0"/>
        </w:rPr>
        <mc:AlternateContent>
          <mc:Choice Requires="wps">
            <w:drawing>
              <wp:anchor distT="45720" distB="45720" distL="114300" distR="114300" simplePos="0" relativeHeight="251665408" behindDoc="0" locked="0" layoutInCell="1" allowOverlap="1" wp14:anchorId="33235AD1" wp14:editId="6E5FC257">
                <wp:simplePos x="0" y="0"/>
                <wp:positionH relativeFrom="margin">
                  <wp:posOffset>0</wp:posOffset>
                </wp:positionH>
                <wp:positionV relativeFrom="paragraph">
                  <wp:posOffset>217805</wp:posOffset>
                </wp:positionV>
                <wp:extent cx="3553460" cy="249555"/>
                <wp:effectExtent l="0" t="0" r="27940" b="17145"/>
                <wp:wrapTopAndBottom/>
                <wp:docPr id="18889330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249555"/>
                        </a:xfrm>
                        <a:prstGeom prst="rect">
                          <a:avLst/>
                        </a:prstGeom>
                        <a:solidFill>
                          <a:srgbClr val="FFFFFF"/>
                        </a:solidFill>
                        <a:ln w="9525">
                          <a:solidFill>
                            <a:srgbClr val="000000"/>
                          </a:solidFill>
                          <a:miter lim="800000"/>
                          <a:headEnd/>
                          <a:tailEnd/>
                        </a:ln>
                      </wps:spPr>
                      <wps:txbx>
                        <w:txbxContent>
                          <w:p w14:paraId="04731CBE" w14:textId="77777777" w:rsidR="006E5633" w:rsidRDefault="006E5633" w:rsidP="006E56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35AD1" id="_x0000_s1030" type="#_x0000_t202" style="position:absolute;margin-left:0;margin-top:17.15pt;width:279.8pt;height:19.6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">
                <v:textbox>
                  <w:txbxContent>
                    <w:p w14:paraId="04731CBE" w14:textId="77777777" w:rsidR="006E5633" w:rsidRDefault="006E5633" w:rsidP="006E5633"/>
                  </w:txbxContent>
                </v:textbox>
                <w10:wrap type="topAndBottom" anchorx="margin"/>
              </v:shape>
            </w:pict>
          </mc:Fallback>
        </mc:AlternateContent>
      </w:r>
    </w:p>
    <w:p w14:paraId="4EEC90D9" w14:textId="0361AD87" w:rsidR="00A179CE" w:rsidRDefault="00A179CE" w:rsidP="006E5633">
      <w:pPr>
        <w:autoSpaceDE w:val="0"/>
        <w:autoSpaceDN w:val="0"/>
        <w:adjustRightInd w:val="0"/>
        <w:spacing w:after="0" w:line="240" w:lineRule="auto"/>
        <w:rPr>
          <w:rFonts w:ascii="Calibri-Bold" w:hAnsi="Calibri-Bold" w:cs="Calibri-Bold"/>
          <w:color w:val="000000"/>
          <w:kern w:val="0"/>
        </w:rPr>
      </w:pPr>
      <w:r w:rsidRPr="001215FD">
        <w:rPr>
          <w:rFonts w:ascii="Calibri-Bold" w:hAnsi="Calibri-Bold" w:cs="Calibri-Bold"/>
          <w:b/>
          <w:bCs/>
          <w:color w:val="000000"/>
          <w:kern w:val="0"/>
        </w:rPr>
        <w:t>Activity Start Date</w:t>
      </w:r>
      <w:r w:rsidR="00573E15" w:rsidRPr="001215FD">
        <w:rPr>
          <w:rFonts w:ascii="Calibri-Bold" w:hAnsi="Calibri-Bold" w:cs="Calibri-Bold"/>
          <w:b/>
          <w:bCs/>
          <w:color w:val="000000"/>
          <w:kern w:val="0"/>
        </w:rPr>
        <w:t>:</w:t>
      </w:r>
      <w:r w:rsidR="007011CB" w:rsidRPr="001215FD">
        <w:rPr>
          <w:rFonts w:ascii="Calibri-Bold" w:hAnsi="Calibri-Bold" w:cs="Calibri-Bold"/>
          <w:b/>
          <w:bCs/>
          <w:color w:val="000000"/>
          <w:kern w:val="0"/>
        </w:rPr>
        <w:t xml:space="preserve"> </w:t>
      </w:r>
      <w:r w:rsidR="007011CB" w:rsidRPr="001215FD">
        <w:rPr>
          <w:rFonts w:ascii="Calibri-Bold" w:hAnsi="Calibri-Bold" w:cs="Calibri-Bold"/>
          <w:color w:val="000000"/>
          <w:kern w:val="0"/>
        </w:rPr>
        <w:t xml:space="preserve">When </w:t>
      </w:r>
      <w:r w:rsidR="0057185A" w:rsidRPr="001215FD">
        <w:rPr>
          <w:rFonts w:ascii="Calibri-Bold" w:hAnsi="Calibri-Bold" w:cs="Calibri-Bold"/>
          <w:color w:val="000000"/>
          <w:kern w:val="0"/>
        </w:rPr>
        <w:t>does the activity start?</w:t>
      </w:r>
    </w:p>
    <w:p w14:paraId="6AEB3B05" w14:textId="1A45B627" w:rsidR="006E5633" w:rsidRPr="001215FD" w:rsidRDefault="006E5633" w:rsidP="006E5633">
      <w:pPr>
        <w:autoSpaceDE w:val="0"/>
        <w:autoSpaceDN w:val="0"/>
        <w:adjustRightInd w:val="0"/>
        <w:spacing w:after="0" w:line="240" w:lineRule="auto"/>
        <w:rPr>
          <w:rFonts w:ascii="Calibri-Bold" w:hAnsi="Calibri-Bold" w:cs="Calibri-Bold"/>
          <w:b/>
          <w:bCs/>
          <w:color w:val="000000"/>
          <w:kern w:val="0"/>
        </w:rPr>
      </w:pPr>
      <w:r w:rsidRPr="009845CF">
        <w:rPr>
          <w:rFonts w:ascii="Calibri" w:hAnsi="Calibri" w:cs="Calibri"/>
          <w:noProof/>
          <w:color w:val="000000"/>
          <w:kern w:val="0"/>
        </w:rPr>
        <mc:AlternateContent>
          <mc:Choice Requires="wps">
            <w:drawing>
              <wp:anchor distT="45720" distB="45720" distL="114300" distR="114300" simplePos="0" relativeHeight="251666432" behindDoc="0" locked="0" layoutInCell="1" allowOverlap="1" wp14:anchorId="7F69C789" wp14:editId="1818DD04">
                <wp:simplePos x="0" y="0"/>
                <wp:positionH relativeFrom="margin">
                  <wp:posOffset>0</wp:posOffset>
                </wp:positionH>
                <wp:positionV relativeFrom="paragraph">
                  <wp:posOffset>218440</wp:posOffset>
                </wp:positionV>
                <wp:extent cx="3553460" cy="249555"/>
                <wp:effectExtent l="0" t="0" r="27940" b="17145"/>
                <wp:wrapTopAndBottom/>
                <wp:docPr id="9476070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249555"/>
                        </a:xfrm>
                        <a:prstGeom prst="rect">
                          <a:avLst/>
                        </a:prstGeom>
                        <a:solidFill>
                          <a:srgbClr val="FFFFFF"/>
                        </a:solidFill>
                        <a:ln w="9525">
                          <a:solidFill>
                            <a:srgbClr val="000000"/>
                          </a:solidFill>
                          <a:miter lim="800000"/>
                          <a:headEnd/>
                          <a:tailEnd/>
                        </a:ln>
                      </wps:spPr>
                      <wps:txbx>
                        <w:txbxContent>
                          <w:p w14:paraId="5D4424D4" w14:textId="77777777" w:rsidR="006E5633" w:rsidRDefault="006E5633" w:rsidP="006E56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9C789" id="_x0000_s1031" type="#_x0000_t202" style="position:absolute;margin-left:0;margin-top:17.2pt;width:279.8pt;height:19.6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">
                <v:textbox>
                  <w:txbxContent>
                    <w:p w14:paraId="5D4424D4" w14:textId="77777777" w:rsidR="006E5633" w:rsidRDefault="006E5633" w:rsidP="006E5633"/>
                  </w:txbxContent>
                </v:textbox>
                <w10:wrap type="topAndBottom" anchorx="margin"/>
              </v:shape>
            </w:pict>
          </mc:Fallback>
        </mc:AlternateContent>
      </w:r>
    </w:p>
    <w:p w14:paraId="6F271A72" w14:textId="447AEA54" w:rsidR="00573E15" w:rsidRDefault="00573E15" w:rsidP="006E5633">
      <w:pPr>
        <w:autoSpaceDE w:val="0"/>
        <w:autoSpaceDN w:val="0"/>
        <w:adjustRightInd w:val="0"/>
        <w:spacing w:after="0" w:line="240" w:lineRule="auto"/>
        <w:rPr>
          <w:rFonts w:ascii="Calibri-Bold" w:hAnsi="Calibri-Bold" w:cs="Calibri-Bold"/>
          <w:color w:val="000000"/>
          <w:kern w:val="0"/>
        </w:rPr>
      </w:pPr>
      <w:r w:rsidRPr="001215FD">
        <w:rPr>
          <w:rFonts w:ascii="Calibri-Bold" w:hAnsi="Calibri-Bold" w:cs="Calibri-Bold"/>
          <w:b/>
          <w:bCs/>
          <w:color w:val="000000"/>
          <w:kern w:val="0"/>
        </w:rPr>
        <w:lastRenderedPageBreak/>
        <w:t>Activity End Date:</w:t>
      </w:r>
      <w:r w:rsidR="0057185A" w:rsidRPr="001215FD">
        <w:rPr>
          <w:rFonts w:ascii="Calibri-Bold" w:hAnsi="Calibri-Bold" w:cs="Calibri-Bold"/>
          <w:b/>
          <w:bCs/>
          <w:color w:val="000000"/>
          <w:kern w:val="0"/>
        </w:rPr>
        <w:t xml:space="preserve"> </w:t>
      </w:r>
      <w:r w:rsidR="0057185A" w:rsidRPr="001215FD">
        <w:rPr>
          <w:rFonts w:ascii="Calibri-Bold" w:hAnsi="Calibri-Bold" w:cs="Calibri-Bold"/>
          <w:color w:val="000000"/>
          <w:kern w:val="0"/>
        </w:rPr>
        <w:t>When</w:t>
      </w:r>
      <w:r w:rsidR="00FD01D7" w:rsidRPr="001215FD">
        <w:rPr>
          <w:rFonts w:ascii="Calibri-Bold" w:hAnsi="Calibri-Bold" w:cs="Calibri-Bold"/>
          <w:color w:val="000000"/>
          <w:kern w:val="0"/>
        </w:rPr>
        <w:t xml:space="preserve"> does the activity end? If the activity is a single day activity, enter the same date as the activity start date.</w:t>
      </w:r>
    </w:p>
    <w:p w14:paraId="73E93D11" w14:textId="1C89888E" w:rsidR="006E5633" w:rsidRPr="001215FD" w:rsidRDefault="006E5633" w:rsidP="006E5633">
      <w:pPr>
        <w:autoSpaceDE w:val="0"/>
        <w:autoSpaceDN w:val="0"/>
        <w:adjustRightInd w:val="0"/>
        <w:spacing w:after="0" w:line="240" w:lineRule="auto"/>
        <w:rPr>
          <w:rFonts w:ascii="Calibri-Bold" w:hAnsi="Calibri-Bold" w:cs="Calibri-Bold"/>
          <w:b/>
          <w:bCs/>
          <w:color w:val="000000"/>
          <w:kern w:val="0"/>
        </w:rPr>
      </w:pPr>
      <w:r w:rsidRPr="009845CF">
        <w:rPr>
          <w:rFonts w:ascii="Calibri" w:hAnsi="Calibri" w:cs="Calibri"/>
          <w:noProof/>
          <w:color w:val="000000"/>
          <w:kern w:val="0"/>
        </w:rPr>
        <mc:AlternateContent>
          <mc:Choice Requires="wps">
            <w:drawing>
              <wp:anchor distT="45720" distB="45720" distL="114300" distR="114300" simplePos="0" relativeHeight="251667456" behindDoc="0" locked="0" layoutInCell="1" allowOverlap="1" wp14:anchorId="634866F5" wp14:editId="6BA2A7C2">
                <wp:simplePos x="0" y="0"/>
                <wp:positionH relativeFrom="margin">
                  <wp:posOffset>0</wp:posOffset>
                </wp:positionH>
                <wp:positionV relativeFrom="paragraph">
                  <wp:posOffset>208915</wp:posOffset>
                </wp:positionV>
                <wp:extent cx="3553460" cy="249555"/>
                <wp:effectExtent l="0" t="0" r="27940" b="17145"/>
                <wp:wrapTopAndBottom/>
                <wp:docPr id="19668796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249555"/>
                        </a:xfrm>
                        <a:prstGeom prst="rect">
                          <a:avLst/>
                        </a:prstGeom>
                        <a:solidFill>
                          <a:srgbClr val="FFFFFF"/>
                        </a:solidFill>
                        <a:ln w="9525">
                          <a:solidFill>
                            <a:srgbClr val="000000"/>
                          </a:solidFill>
                          <a:miter lim="800000"/>
                          <a:headEnd/>
                          <a:tailEnd/>
                        </a:ln>
                      </wps:spPr>
                      <wps:txbx>
                        <w:txbxContent>
                          <w:p w14:paraId="55D8B873" w14:textId="77777777" w:rsidR="006E5633" w:rsidRDefault="006E5633" w:rsidP="006E56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866F5" id="_x0000_s1032" type="#_x0000_t202" style="position:absolute;margin-left:0;margin-top:16.45pt;width:279.8pt;height:19.6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">
                <v:textbox>
                  <w:txbxContent>
                    <w:p w14:paraId="55D8B873" w14:textId="77777777" w:rsidR="006E5633" w:rsidRDefault="006E5633" w:rsidP="006E5633"/>
                  </w:txbxContent>
                </v:textbox>
                <w10:wrap type="topAndBottom" anchorx="margin"/>
              </v:shape>
            </w:pict>
          </mc:Fallback>
        </mc:AlternateContent>
      </w:r>
    </w:p>
    <w:p w14:paraId="42780E92" w14:textId="77777777" w:rsidR="00522D11" w:rsidRPr="001215FD" w:rsidRDefault="00A179CE" w:rsidP="006E5633">
      <w:pPr>
        <w:autoSpaceDE w:val="0"/>
        <w:autoSpaceDN w:val="0"/>
        <w:adjustRightInd w:val="0"/>
        <w:spacing w:after="0" w:line="240" w:lineRule="auto"/>
        <w:rPr>
          <w:rFonts w:ascii="Calibri-Bold" w:hAnsi="Calibri-Bold" w:cs="Calibri-Bold"/>
          <w:b/>
          <w:bCs/>
          <w:color w:val="000000"/>
          <w:kern w:val="0"/>
        </w:rPr>
      </w:pPr>
      <w:r w:rsidRPr="001215FD">
        <w:rPr>
          <w:rFonts w:ascii="Calibri-Bold" w:hAnsi="Calibri-Bold" w:cs="Calibri-Bold"/>
          <w:b/>
          <w:bCs/>
          <w:color w:val="000000"/>
          <w:kern w:val="0"/>
        </w:rPr>
        <w:t>Activity Location:</w:t>
      </w:r>
      <w:r w:rsidR="00522D11" w:rsidRPr="001215FD">
        <w:rPr>
          <w:rFonts w:ascii="Calibri-Bold" w:hAnsi="Calibri-Bold" w:cs="Calibri-Bold"/>
          <w:b/>
          <w:bCs/>
          <w:color w:val="000000"/>
          <w:kern w:val="0"/>
        </w:rPr>
        <w:t xml:space="preserve"> </w:t>
      </w:r>
      <w:r w:rsidR="00522D11" w:rsidRPr="001215FD">
        <w:rPr>
          <w:rFonts w:ascii="Calibri-Bold" w:hAnsi="Calibri-Bold" w:cs="Calibri-Bold"/>
          <w:color w:val="000000"/>
          <w:kern w:val="0"/>
        </w:rPr>
        <w:t>Where is the activity taking place?</w:t>
      </w:r>
    </w:p>
    <w:p w14:paraId="0477DCBD" w14:textId="22A55864" w:rsidR="00522D11" w:rsidRPr="006E5633" w:rsidRDefault="00A179CE" w:rsidP="006E5633">
      <w:pPr>
        <w:pStyle w:val="ListParagraph"/>
        <w:numPr>
          <w:ilvl w:val="0"/>
          <w:numId w:val="11"/>
        </w:numPr>
        <w:autoSpaceDE w:val="0"/>
        <w:autoSpaceDN w:val="0"/>
        <w:adjustRightInd w:val="0"/>
        <w:spacing w:after="0" w:line="240" w:lineRule="auto"/>
        <w:rPr>
          <w:rFonts w:ascii="Calibri-Bold" w:hAnsi="Calibri-Bold" w:cs="Calibri-Bold"/>
          <w:b/>
          <w:bCs/>
          <w:color w:val="000000"/>
          <w:kern w:val="0"/>
        </w:rPr>
      </w:pPr>
      <w:r w:rsidRPr="006E5633">
        <w:rPr>
          <w:rFonts w:ascii="Calibri" w:hAnsi="Calibri" w:cs="Calibri"/>
          <w:color w:val="000000"/>
          <w:kern w:val="0"/>
        </w:rPr>
        <w:t>For in person events, please indicate the city</w:t>
      </w:r>
      <w:r w:rsidR="00E22808" w:rsidRPr="006E5633">
        <w:rPr>
          <w:rFonts w:ascii="Calibri" w:hAnsi="Calibri" w:cs="Calibri"/>
          <w:color w:val="000000"/>
          <w:kern w:val="0"/>
        </w:rPr>
        <w:t>,</w:t>
      </w:r>
      <w:r w:rsidRPr="006E5633">
        <w:rPr>
          <w:rFonts w:ascii="Calibri" w:hAnsi="Calibri" w:cs="Calibri"/>
          <w:color w:val="000000"/>
          <w:kern w:val="0"/>
        </w:rPr>
        <w:t xml:space="preserve"> state/province/region</w:t>
      </w:r>
      <w:r w:rsidR="00E22808" w:rsidRPr="006E5633">
        <w:rPr>
          <w:rFonts w:ascii="Calibri" w:hAnsi="Calibri" w:cs="Calibri"/>
          <w:color w:val="000000"/>
          <w:kern w:val="0"/>
        </w:rPr>
        <w:t xml:space="preserve"> (if applicable), and country</w:t>
      </w:r>
      <w:r w:rsidRPr="006E5633">
        <w:rPr>
          <w:rFonts w:ascii="Calibri" w:hAnsi="Calibri" w:cs="Calibri"/>
          <w:color w:val="000000"/>
          <w:kern w:val="0"/>
        </w:rPr>
        <w:t xml:space="preserve"> where the </w:t>
      </w:r>
      <w:r w:rsidR="00970815" w:rsidRPr="006E5633">
        <w:rPr>
          <w:rFonts w:ascii="Calibri" w:hAnsi="Calibri" w:cs="Calibri"/>
          <w:color w:val="000000"/>
          <w:kern w:val="0"/>
        </w:rPr>
        <w:t>activity</w:t>
      </w:r>
      <w:r w:rsidRPr="006E5633">
        <w:rPr>
          <w:rFonts w:ascii="Calibri" w:hAnsi="Calibri" w:cs="Calibri"/>
          <w:color w:val="000000"/>
          <w:kern w:val="0"/>
        </w:rPr>
        <w:t xml:space="preserve"> is taking place.</w:t>
      </w:r>
    </w:p>
    <w:p w14:paraId="4A705236" w14:textId="6FDC0986" w:rsidR="00A179CE" w:rsidRPr="006E5633" w:rsidRDefault="00A179CE" w:rsidP="006E5633">
      <w:pPr>
        <w:pStyle w:val="ListParagraph"/>
        <w:numPr>
          <w:ilvl w:val="0"/>
          <w:numId w:val="11"/>
        </w:numPr>
        <w:autoSpaceDE w:val="0"/>
        <w:autoSpaceDN w:val="0"/>
        <w:adjustRightInd w:val="0"/>
        <w:spacing w:after="0" w:line="240" w:lineRule="auto"/>
        <w:rPr>
          <w:rFonts w:ascii="Calibri-Bold" w:hAnsi="Calibri-Bold" w:cs="Calibri-Bold"/>
          <w:b/>
          <w:bCs/>
          <w:color w:val="000000"/>
          <w:kern w:val="0"/>
        </w:rPr>
      </w:pPr>
      <w:r w:rsidRPr="006E5633">
        <w:rPr>
          <w:rFonts w:ascii="Calibri" w:hAnsi="Calibri" w:cs="Calibri"/>
          <w:color w:val="000000"/>
          <w:kern w:val="0"/>
        </w:rPr>
        <w:t xml:space="preserve">For </w:t>
      </w:r>
      <w:r w:rsidR="00040419" w:rsidRPr="006E5633">
        <w:rPr>
          <w:rFonts w:ascii="Calibri" w:hAnsi="Calibri" w:cs="Calibri"/>
          <w:color w:val="000000"/>
          <w:kern w:val="0"/>
        </w:rPr>
        <w:t>online</w:t>
      </w:r>
      <w:r w:rsidRPr="006E5633">
        <w:rPr>
          <w:rFonts w:ascii="Calibri" w:hAnsi="Calibri" w:cs="Calibri"/>
          <w:color w:val="000000"/>
          <w:kern w:val="0"/>
        </w:rPr>
        <w:t xml:space="preserve"> activities, please indicate </w:t>
      </w:r>
      <w:r w:rsidR="004A6591" w:rsidRPr="006E5633">
        <w:rPr>
          <w:rFonts w:ascii="Calibri" w:hAnsi="Calibri" w:cs="Calibri"/>
          <w:color w:val="000000"/>
          <w:kern w:val="0"/>
        </w:rPr>
        <w:t xml:space="preserve">your organization/group’s </w:t>
      </w:r>
      <w:r w:rsidRPr="006E5633">
        <w:rPr>
          <w:rFonts w:ascii="Calibri" w:hAnsi="Calibri" w:cs="Calibri"/>
          <w:color w:val="000000"/>
          <w:kern w:val="0"/>
        </w:rPr>
        <w:t>HQ city</w:t>
      </w:r>
      <w:r w:rsidR="004A6591" w:rsidRPr="006E5633">
        <w:rPr>
          <w:rFonts w:ascii="Calibri" w:hAnsi="Calibri" w:cs="Calibri"/>
          <w:color w:val="000000"/>
          <w:kern w:val="0"/>
        </w:rPr>
        <w:t xml:space="preserve">, </w:t>
      </w:r>
      <w:r w:rsidRPr="006E5633">
        <w:rPr>
          <w:rFonts w:ascii="Calibri" w:hAnsi="Calibri" w:cs="Calibri"/>
          <w:color w:val="000000"/>
          <w:kern w:val="0"/>
        </w:rPr>
        <w:t>state/province/region</w:t>
      </w:r>
      <w:r w:rsidR="004A6591" w:rsidRPr="006E5633">
        <w:rPr>
          <w:rFonts w:ascii="Calibri" w:hAnsi="Calibri" w:cs="Calibri"/>
          <w:color w:val="000000"/>
          <w:kern w:val="0"/>
        </w:rPr>
        <w:t xml:space="preserve"> (if applicable), and country</w:t>
      </w:r>
      <w:r w:rsidRPr="006E5633">
        <w:rPr>
          <w:rFonts w:ascii="Calibri" w:hAnsi="Calibri" w:cs="Calibri"/>
          <w:color w:val="000000"/>
          <w:kern w:val="0"/>
        </w:rPr>
        <w:t>.</w:t>
      </w:r>
    </w:p>
    <w:p w14:paraId="438797DB" w14:textId="113D5EE9" w:rsidR="006E5633" w:rsidRPr="006E5633" w:rsidRDefault="006E5633" w:rsidP="006E5633">
      <w:pPr>
        <w:autoSpaceDE w:val="0"/>
        <w:autoSpaceDN w:val="0"/>
        <w:adjustRightInd w:val="0"/>
        <w:spacing w:after="0" w:line="240" w:lineRule="auto"/>
        <w:rPr>
          <w:rFonts w:ascii="Calibri-Bold" w:hAnsi="Calibri-Bold" w:cs="Calibri-Bold"/>
          <w:b/>
          <w:bCs/>
          <w:color w:val="000000"/>
          <w:kern w:val="0"/>
        </w:rPr>
      </w:pPr>
      <w:r w:rsidRPr="009845CF">
        <w:rPr>
          <w:rFonts w:ascii="Calibri" w:hAnsi="Calibri" w:cs="Calibri"/>
          <w:noProof/>
          <w:color w:val="000000"/>
          <w:kern w:val="0"/>
        </w:rPr>
        <mc:AlternateContent>
          <mc:Choice Requires="wps">
            <w:drawing>
              <wp:anchor distT="45720" distB="45720" distL="114300" distR="114300" simplePos="0" relativeHeight="251668480" behindDoc="0" locked="0" layoutInCell="1" allowOverlap="1" wp14:anchorId="7A6EDE44" wp14:editId="0A51DDCD">
                <wp:simplePos x="0" y="0"/>
                <wp:positionH relativeFrom="margin">
                  <wp:posOffset>0</wp:posOffset>
                </wp:positionH>
                <wp:positionV relativeFrom="paragraph">
                  <wp:posOffset>218440</wp:posOffset>
                </wp:positionV>
                <wp:extent cx="3553460" cy="249555"/>
                <wp:effectExtent l="0" t="0" r="27940" b="17145"/>
                <wp:wrapTopAndBottom/>
                <wp:docPr id="3843048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249555"/>
                        </a:xfrm>
                        <a:prstGeom prst="rect">
                          <a:avLst/>
                        </a:prstGeom>
                        <a:solidFill>
                          <a:srgbClr val="FFFFFF"/>
                        </a:solidFill>
                        <a:ln w="9525">
                          <a:solidFill>
                            <a:srgbClr val="000000"/>
                          </a:solidFill>
                          <a:miter lim="800000"/>
                          <a:headEnd/>
                          <a:tailEnd/>
                        </a:ln>
                      </wps:spPr>
                      <wps:txbx>
                        <w:txbxContent>
                          <w:p w14:paraId="46F9268F" w14:textId="77777777" w:rsidR="006E5633" w:rsidRDefault="006E5633" w:rsidP="006E56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EDE44" id="_x0000_s1033" type="#_x0000_t202" style="position:absolute;margin-left:0;margin-top:17.2pt;width:279.8pt;height:19.6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">
                <v:textbox>
                  <w:txbxContent>
                    <w:p w14:paraId="46F9268F" w14:textId="77777777" w:rsidR="006E5633" w:rsidRDefault="006E5633" w:rsidP="006E5633"/>
                  </w:txbxContent>
                </v:textbox>
                <w10:wrap type="topAndBottom" anchorx="margin"/>
              </v:shape>
            </w:pict>
          </mc:Fallback>
        </mc:AlternateContent>
      </w:r>
    </w:p>
    <w:p w14:paraId="520EBFE0" w14:textId="72E17DE3" w:rsidR="00A179CE" w:rsidRPr="001215FD" w:rsidRDefault="00A179CE" w:rsidP="006E5633">
      <w:pPr>
        <w:autoSpaceDE w:val="0"/>
        <w:autoSpaceDN w:val="0"/>
        <w:adjustRightInd w:val="0"/>
        <w:spacing w:after="0" w:line="240" w:lineRule="auto"/>
        <w:rPr>
          <w:rFonts w:ascii="Calibri" w:hAnsi="Calibri" w:cs="Calibri"/>
          <w:color w:val="000000"/>
          <w:kern w:val="0"/>
        </w:rPr>
      </w:pPr>
      <w:r w:rsidRPr="001215FD">
        <w:rPr>
          <w:rFonts w:ascii="Calibri-Bold" w:hAnsi="Calibri-Bold" w:cs="Calibri-Bold"/>
          <w:b/>
          <w:bCs/>
          <w:color w:val="000000"/>
          <w:kern w:val="0"/>
        </w:rPr>
        <w:t xml:space="preserve">Activity Format: </w:t>
      </w:r>
      <w:r w:rsidR="008F5AC9" w:rsidRPr="001215FD">
        <w:rPr>
          <w:rFonts w:ascii="Calibri-Bold" w:hAnsi="Calibri-Bold" w:cs="Calibri-Bold"/>
          <w:color w:val="000000"/>
          <w:kern w:val="0"/>
        </w:rPr>
        <w:t xml:space="preserve">Select </w:t>
      </w:r>
      <w:r w:rsidR="00400349">
        <w:rPr>
          <w:rFonts w:ascii="Calibri-Bold" w:hAnsi="Calibri-Bold" w:cs="Calibri-Bold"/>
          <w:color w:val="000000"/>
          <w:kern w:val="0"/>
        </w:rPr>
        <w:t xml:space="preserve">all that apply </w:t>
      </w:r>
      <w:r w:rsidRPr="001215FD">
        <w:rPr>
          <w:rFonts w:ascii="Calibri" w:hAnsi="Calibri" w:cs="Calibri"/>
          <w:color w:val="000000"/>
          <w:kern w:val="0"/>
        </w:rPr>
        <w:t>from the following selection. Should you pick “Other,” you will be required to specify:</w:t>
      </w:r>
    </w:p>
    <w:p w14:paraId="7042FCF8" w14:textId="77777777" w:rsidR="004901BF" w:rsidRDefault="006E5633" w:rsidP="006E5633">
      <w:pPr>
        <w:autoSpaceDE w:val="0"/>
        <w:autoSpaceDN w:val="0"/>
        <w:adjustRightInd w:val="0"/>
        <w:spacing w:after="0" w:line="240" w:lineRule="auto"/>
        <w:ind w:left="720"/>
        <w:rPr>
          <w:rFonts w:ascii="Calibri" w:hAnsi="Calibri" w:cs="Calibri"/>
          <w:color w:val="000000"/>
          <w:kern w:val="0"/>
        </w:rPr>
      </w:pPr>
      <w:sdt>
        <w:sdtPr>
          <w:rPr>
            <w:rFonts w:ascii="Calibri" w:hAnsi="Calibri" w:cs="Calibri"/>
            <w:color w:val="000000"/>
            <w:kern w:val="0"/>
          </w:rPr>
          <w:id w:val="-274175976"/>
          <w14:checkbox>
            <w14:checked w14:val="0"/>
            <w14:checkedState w14:val="2612" w14:font="MS Gothic"/>
            <w14:uncheckedState w14:val="2610" w14:font="MS Gothic"/>
          </w14:checkbox>
        </w:sdtPr>
        <w:sdtContent>
          <w:r>
            <w:rPr>
              <w:rFonts w:ascii="MS Gothic" w:eastAsia="MS Gothic" w:hAnsi="MS Gothic" w:cs="Calibri" w:hint="eastAsia"/>
              <w:color w:val="000000"/>
              <w:kern w:val="0"/>
            </w:rPr>
            <w:t>☐</w:t>
          </w:r>
        </w:sdtContent>
      </w:sdt>
      <w:r w:rsidR="00A179CE" w:rsidRPr="001215FD">
        <w:rPr>
          <w:rFonts w:ascii="Calibri" w:hAnsi="Calibri" w:cs="Calibri"/>
          <w:color w:val="000000"/>
          <w:kern w:val="0"/>
        </w:rPr>
        <w:t>Live</w:t>
      </w:r>
      <w:r w:rsidR="004901BF">
        <w:rPr>
          <w:rFonts w:ascii="Calibri" w:hAnsi="Calibri" w:cs="Calibri"/>
          <w:color w:val="000000"/>
          <w:kern w:val="0"/>
        </w:rPr>
        <w:t xml:space="preserve"> Conference/Meeting</w:t>
      </w:r>
    </w:p>
    <w:p w14:paraId="3350844A" w14:textId="7E70E4BA" w:rsidR="00A179CE" w:rsidRPr="001215FD" w:rsidRDefault="006E5633" w:rsidP="00400349">
      <w:pPr>
        <w:autoSpaceDE w:val="0"/>
        <w:autoSpaceDN w:val="0"/>
        <w:adjustRightInd w:val="0"/>
        <w:spacing w:after="0" w:line="240" w:lineRule="auto"/>
        <w:ind w:left="720"/>
        <w:rPr>
          <w:rFonts w:ascii="Calibri" w:hAnsi="Calibri" w:cs="Calibri"/>
          <w:color w:val="000000"/>
          <w:kern w:val="0"/>
        </w:rPr>
      </w:pPr>
      <w:sdt>
        <w:sdtPr>
          <w:rPr>
            <w:rFonts w:ascii="Calibri" w:hAnsi="Calibri" w:cs="Calibri"/>
            <w:color w:val="000000"/>
            <w:kern w:val="0"/>
          </w:rPr>
          <w:id w:val="-721598378"/>
          <w14:checkbox>
            <w14:checked w14:val="0"/>
            <w14:checkedState w14:val="2612" w14:font="MS Gothic"/>
            <w14:uncheckedState w14:val="2610" w14:font="MS Gothic"/>
          </w14:checkbox>
        </w:sdtPr>
        <w:sdtContent>
          <w:r>
            <w:rPr>
              <w:rFonts w:ascii="MS Gothic" w:eastAsia="MS Gothic" w:hAnsi="MS Gothic" w:cs="Calibri" w:hint="eastAsia"/>
              <w:color w:val="000000"/>
              <w:kern w:val="0"/>
            </w:rPr>
            <w:t>☐</w:t>
          </w:r>
        </w:sdtContent>
      </w:sdt>
      <w:r w:rsidR="004901BF">
        <w:rPr>
          <w:rFonts w:ascii="Calibri" w:hAnsi="Calibri" w:cs="Calibri"/>
          <w:color w:val="000000"/>
          <w:kern w:val="0"/>
        </w:rPr>
        <w:t>Enduring Conference/Meeting</w:t>
      </w:r>
    </w:p>
    <w:p w14:paraId="47D07ED4" w14:textId="769C339B" w:rsidR="00400349" w:rsidRDefault="006E5633" w:rsidP="006E5633">
      <w:pPr>
        <w:autoSpaceDE w:val="0"/>
        <w:autoSpaceDN w:val="0"/>
        <w:adjustRightInd w:val="0"/>
        <w:spacing w:after="0" w:line="240" w:lineRule="auto"/>
        <w:ind w:left="720"/>
        <w:rPr>
          <w:rFonts w:ascii="Calibri" w:hAnsi="Calibri" w:cs="Calibri"/>
          <w:color w:val="000000"/>
          <w:kern w:val="0"/>
        </w:rPr>
      </w:pPr>
      <w:sdt>
        <w:sdtPr>
          <w:rPr>
            <w:rFonts w:ascii="Calibri" w:hAnsi="Calibri" w:cs="Calibri"/>
            <w:color w:val="000000"/>
            <w:kern w:val="0"/>
          </w:rPr>
          <w:id w:val="519747766"/>
          <w14:checkbox>
            <w14:checked w14:val="0"/>
            <w14:checkedState w14:val="2612" w14:font="MS Gothic"/>
            <w14:uncheckedState w14:val="2610" w14:font="MS Gothic"/>
          </w14:checkbox>
        </w:sdtPr>
        <w:sdtContent>
          <w:r>
            <w:rPr>
              <w:rFonts w:ascii="MS Gothic" w:eastAsia="MS Gothic" w:hAnsi="MS Gothic" w:cs="Calibri" w:hint="eastAsia"/>
              <w:color w:val="000000"/>
              <w:kern w:val="0"/>
            </w:rPr>
            <w:t>☐</w:t>
          </w:r>
        </w:sdtContent>
      </w:sdt>
      <w:r w:rsidR="00400349">
        <w:rPr>
          <w:rFonts w:ascii="Calibri" w:hAnsi="Calibri" w:cs="Calibri"/>
          <w:color w:val="000000"/>
          <w:kern w:val="0"/>
        </w:rPr>
        <w:t xml:space="preserve">Live Webinar </w:t>
      </w:r>
    </w:p>
    <w:p w14:paraId="32EFC8DA" w14:textId="187424D6" w:rsidR="00A179CE" w:rsidRPr="001215FD" w:rsidRDefault="001B5BFD" w:rsidP="006E5633">
      <w:pPr>
        <w:autoSpaceDE w:val="0"/>
        <w:autoSpaceDN w:val="0"/>
        <w:adjustRightInd w:val="0"/>
        <w:spacing w:after="0" w:line="240" w:lineRule="auto"/>
        <w:ind w:left="720"/>
        <w:rPr>
          <w:rFonts w:ascii="Calibri" w:hAnsi="Calibri" w:cs="Calibri"/>
          <w:color w:val="000000"/>
          <w:kern w:val="0"/>
        </w:rPr>
      </w:pPr>
      <w:sdt>
        <w:sdtPr>
          <w:rPr>
            <w:rFonts w:ascii="Calibri" w:hAnsi="Calibri" w:cs="Calibri"/>
            <w:color w:val="000000"/>
            <w:kern w:val="0"/>
          </w:rPr>
          <w:id w:val="2129046710"/>
          <w14:checkbox>
            <w14:checked w14:val="0"/>
            <w14:checkedState w14:val="2612" w14:font="MS Gothic"/>
            <w14:uncheckedState w14:val="2610" w14:font="MS Gothic"/>
          </w14:checkbox>
        </w:sdtPr>
        <w:sdtContent>
          <w:r>
            <w:rPr>
              <w:rFonts w:ascii="MS Gothic" w:eastAsia="MS Gothic" w:hAnsi="MS Gothic" w:cs="Calibri" w:hint="eastAsia"/>
              <w:color w:val="000000"/>
              <w:kern w:val="0"/>
            </w:rPr>
            <w:t>☐</w:t>
          </w:r>
        </w:sdtContent>
      </w:sdt>
      <w:r w:rsidR="00A179CE" w:rsidRPr="001215FD">
        <w:rPr>
          <w:rFonts w:ascii="Calibri" w:hAnsi="Calibri" w:cs="Calibri"/>
          <w:color w:val="000000"/>
          <w:kern w:val="0"/>
        </w:rPr>
        <w:t>Enduring</w:t>
      </w:r>
      <w:r w:rsidR="00400349">
        <w:rPr>
          <w:rFonts w:ascii="Calibri" w:hAnsi="Calibri" w:cs="Calibri"/>
          <w:color w:val="000000"/>
          <w:kern w:val="0"/>
        </w:rPr>
        <w:t xml:space="preserve"> Webinar</w:t>
      </w:r>
    </w:p>
    <w:p w14:paraId="3DC81C81" w14:textId="77777777" w:rsidR="001B5BFD" w:rsidRDefault="006E5633" w:rsidP="006E5633">
      <w:pPr>
        <w:autoSpaceDE w:val="0"/>
        <w:autoSpaceDN w:val="0"/>
        <w:adjustRightInd w:val="0"/>
        <w:spacing w:after="0" w:line="240" w:lineRule="auto"/>
        <w:ind w:left="720"/>
        <w:rPr>
          <w:rFonts w:ascii="Calibri" w:hAnsi="Calibri" w:cs="Calibri"/>
          <w:color w:val="000000"/>
          <w:kern w:val="0"/>
        </w:rPr>
      </w:pPr>
      <w:sdt>
        <w:sdtPr>
          <w:rPr>
            <w:rFonts w:ascii="Calibri" w:hAnsi="Calibri" w:cs="Calibri"/>
            <w:color w:val="000000"/>
            <w:kern w:val="0"/>
          </w:rPr>
          <w:id w:val="-469053996"/>
          <w14:checkbox>
            <w14:checked w14:val="0"/>
            <w14:checkedState w14:val="2612" w14:font="MS Gothic"/>
            <w14:uncheckedState w14:val="2610" w14:font="MS Gothic"/>
          </w14:checkbox>
        </w:sdtPr>
        <w:sdtContent>
          <w:r>
            <w:rPr>
              <w:rFonts w:ascii="MS Gothic" w:eastAsia="MS Gothic" w:hAnsi="MS Gothic" w:cs="Calibri" w:hint="eastAsia"/>
              <w:color w:val="000000"/>
              <w:kern w:val="0"/>
            </w:rPr>
            <w:t>☐</w:t>
          </w:r>
        </w:sdtContent>
      </w:sdt>
      <w:r w:rsidR="001B5BFD">
        <w:rPr>
          <w:rFonts w:ascii="Calibri" w:hAnsi="Calibri" w:cs="Calibri"/>
          <w:color w:val="000000"/>
          <w:kern w:val="0"/>
        </w:rPr>
        <w:t>Live Course/Workshop</w:t>
      </w:r>
    </w:p>
    <w:p w14:paraId="6AEBB913" w14:textId="5879985F" w:rsidR="001B5BFD" w:rsidRDefault="001B5BFD" w:rsidP="006E5633">
      <w:pPr>
        <w:autoSpaceDE w:val="0"/>
        <w:autoSpaceDN w:val="0"/>
        <w:adjustRightInd w:val="0"/>
        <w:spacing w:after="0" w:line="240" w:lineRule="auto"/>
        <w:ind w:left="720"/>
        <w:rPr>
          <w:rFonts w:ascii="Calibri" w:hAnsi="Calibri" w:cs="Calibri"/>
          <w:color w:val="000000"/>
          <w:kern w:val="0"/>
        </w:rPr>
      </w:pPr>
      <w:sdt>
        <w:sdtPr>
          <w:rPr>
            <w:rFonts w:ascii="Calibri" w:hAnsi="Calibri" w:cs="Calibri"/>
            <w:color w:val="000000"/>
            <w:kern w:val="0"/>
          </w:rPr>
          <w:id w:val="56132063"/>
          <w14:checkbox>
            <w14:checked w14:val="0"/>
            <w14:checkedState w14:val="2612" w14:font="MS Gothic"/>
            <w14:uncheckedState w14:val="2610" w14:font="MS Gothic"/>
          </w14:checkbox>
        </w:sdtPr>
        <w:sdtContent>
          <w:r>
            <w:rPr>
              <w:rFonts w:ascii="MS Gothic" w:eastAsia="MS Gothic" w:hAnsi="MS Gothic" w:cs="Calibri" w:hint="eastAsia"/>
              <w:color w:val="000000"/>
              <w:kern w:val="0"/>
            </w:rPr>
            <w:t>☐</w:t>
          </w:r>
        </w:sdtContent>
      </w:sdt>
      <w:r>
        <w:rPr>
          <w:rFonts w:ascii="Calibri" w:hAnsi="Calibri" w:cs="Calibri"/>
          <w:color w:val="000000"/>
          <w:kern w:val="0"/>
        </w:rPr>
        <w:t>Enduring Course/Workshop</w:t>
      </w:r>
    </w:p>
    <w:p w14:paraId="77BE129A" w14:textId="05E22BA8" w:rsidR="001B5BFD" w:rsidRDefault="001B5BFD" w:rsidP="006E5633">
      <w:pPr>
        <w:autoSpaceDE w:val="0"/>
        <w:autoSpaceDN w:val="0"/>
        <w:adjustRightInd w:val="0"/>
        <w:spacing w:after="0" w:line="240" w:lineRule="auto"/>
        <w:ind w:left="720"/>
        <w:rPr>
          <w:rFonts w:ascii="Calibri" w:hAnsi="Calibri" w:cs="Calibri"/>
          <w:color w:val="000000"/>
          <w:kern w:val="0"/>
        </w:rPr>
      </w:pPr>
      <w:sdt>
        <w:sdtPr>
          <w:rPr>
            <w:rFonts w:ascii="Calibri" w:hAnsi="Calibri" w:cs="Calibri"/>
            <w:color w:val="000000"/>
            <w:kern w:val="0"/>
          </w:rPr>
          <w:id w:val="-1462726293"/>
          <w14:checkbox>
            <w14:checked w14:val="0"/>
            <w14:checkedState w14:val="2612" w14:font="MS Gothic"/>
            <w14:uncheckedState w14:val="2610" w14:font="MS Gothic"/>
          </w14:checkbox>
        </w:sdtPr>
        <w:sdtContent>
          <w:r>
            <w:rPr>
              <w:rFonts w:ascii="MS Gothic" w:eastAsia="MS Gothic" w:hAnsi="MS Gothic" w:cs="Calibri" w:hint="eastAsia"/>
              <w:color w:val="000000"/>
              <w:kern w:val="0"/>
            </w:rPr>
            <w:t>☐</w:t>
          </w:r>
        </w:sdtContent>
      </w:sdt>
      <w:r>
        <w:rPr>
          <w:rFonts w:ascii="Calibri" w:hAnsi="Calibri" w:cs="Calibri"/>
          <w:color w:val="000000"/>
          <w:kern w:val="0"/>
        </w:rPr>
        <w:t>Certificate Programs</w:t>
      </w:r>
    </w:p>
    <w:p w14:paraId="3F2BCD04" w14:textId="7920956C" w:rsidR="001B5BFD" w:rsidRDefault="001B5BFD" w:rsidP="006E5633">
      <w:pPr>
        <w:autoSpaceDE w:val="0"/>
        <w:autoSpaceDN w:val="0"/>
        <w:adjustRightInd w:val="0"/>
        <w:spacing w:after="0" w:line="240" w:lineRule="auto"/>
        <w:ind w:left="720"/>
        <w:rPr>
          <w:rFonts w:ascii="Calibri" w:hAnsi="Calibri" w:cs="Calibri"/>
          <w:color w:val="000000"/>
          <w:kern w:val="0"/>
        </w:rPr>
      </w:pPr>
      <w:sdt>
        <w:sdtPr>
          <w:rPr>
            <w:rFonts w:ascii="Calibri" w:hAnsi="Calibri" w:cs="Calibri"/>
            <w:color w:val="000000"/>
            <w:kern w:val="0"/>
          </w:rPr>
          <w:id w:val="921843280"/>
          <w14:checkbox>
            <w14:checked w14:val="0"/>
            <w14:checkedState w14:val="2612" w14:font="MS Gothic"/>
            <w14:uncheckedState w14:val="2610" w14:font="MS Gothic"/>
          </w14:checkbox>
        </w:sdtPr>
        <w:sdtContent>
          <w:r>
            <w:rPr>
              <w:rFonts w:ascii="MS Gothic" w:eastAsia="MS Gothic" w:hAnsi="MS Gothic" w:cs="Calibri" w:hint="eastAsia"/>
              <w:color w:val="000000"/>
              <w:kern w:val="0"/>
            </w:rPr>
            <w:t>☐</w:t>
          </w:r>
        </w:sdtContent>
      </w:sdt>
      <w:r>
        <w:rPr>
          <w:rFonts w:ascii="Calibri" w:hAnsi="Calibri" w:cs="Calibri"/>
          <w:color w:val="000000"/>
          <w:kern w:val="0"/>
        </w:rPr>
        <w:t>Journal Articles</w:t>
      </w:r>
    </w:p>
    <w:p w14:paraId="6AAA5BE3" w14:textId="192DF58E" w:rsidR="001B5BFD" w:rsidRDefault="001B5BFD" w:rsidP="006E5633">
      <w:pPr>
        <w:autoSpaceDE w:val="0"/>
        <w:autoSpaceDN w:val="0"/>
        <w:adjustRightInd w:val="0"/>
        <w:spacing w:after="0" w:line="240" w:lineRule="auto"/>
        <w:ind w:left="720"/>
        <w:rPr>
          <w:rFonts w:ascii="Calibri" w:hAnsi="Calibri" w:cs="Calibri"/>
          <w:color w:val="000000"/>
          <w:kern w:val="0"/>
        </w:rPr>
      </w:pPr>
      <w:sdt>
        <w:sdtPr>
          <w:rPr>
            <w:rFonts w:ascii="Calibri" w:hAnsi="Calibri" w:cs="Calibri"/>
            <w:color w:val="000000"/>
            <w:kern w:val="0"/>
          </w:rPr>
          <w:id w:val="-488638006"/>
          <w14:checkbox>
            <w14:checked w14:val="0"/>
            <w14:checkedState w14:val="2612" w14:font="MS Gothic"/>
            <w14:uncheckedState w14:val="2610" w14:font="MS Gothic"/>
          </w14:checkbox>
        </w:sdtPr>
        <w:sdtContent>
          <w:r>
            <w:rPr>
              <w:rFonts w:ascii="MS Gothic" w:eastAsia="MS Gothic" w:hAnsi="MS Gothic" w:cs="Calibri" w:hint="eastAsia"/>
              <w:color w:val="000000"/>
              <w:kern w:val="0"/>
            </w:rPr>
            <w:t>☐</w:t>
          </w:r>
        </w:sdtContent>
      </w:sdt>
      <w:r>
        <w:rPr>
          <w:rFonts w:ascii="Calibri" w:hAnsi="Calibri" w:cs="Calibri"/>
          <w:color w:val="000000"/>
          <w:kern w:val="0"/>
        </w:rPr>
        <w:t>Self-assessment Materials</w:t>
      </w:r>
    </w:p>
    <w:p w14:paraId="6B8F5713" w14:textId="4FA77469" w:rsidR="00A179CE" w:rsidRPr="001215FD" w:rsidRDefault="006E5633" w:rsidP="006E5633">
      <w:pPr>
        <w:autoSpaceDE w:val="0"/>
        <w:autoSpaceDN w:val="0"/>
        <w:adjustRightInd w:val="0"/>
        <w:spacing w:after="0" w:line="240" w:lineRule="auto"/>
        <w:ind w:left="720"/>
        <w:rPr>
          <w:rFonts w:ascii="Calibri" w:hAnsi="Calibri" w:cs="Calibri"/>
          <w:color w:val="000000"/>
          <w:kern w:val="0"/>
        </w:rPr>
      </w:pPr>
      <w:sdt>
        <w:sdtPr>
          <w:rPr>
            <w:rFonts w:ascii="Calibri" w:hAnsi="Calibri" w:cs="Calibri"/>
            <w:color w:val="000000"/>
            <w:kern w:val="0"/>
          </w:rPr>
          <w:id w:val="726424391"/>
          <w14:checkbox>
            <w14:checked w14:val="0"/>
            <w14:checkedState w14:val="2612" w14:font="MS Gothic"/>
            <w14:uncheckedState w14:val="2610" w14:font="MS Gothic"/>
          </w14:checkbox>
        </w:sdtPr>
        <w:sdtContent>
          <w:r>
            <w:rPr>
              <w:rFonts w:ascii="MS Gothic" w:eastAsia="MS Gothic" w:hAnsi="MS Gothic" w:cs="Calibri" w:hint="eastAsia"/>
              <w:color w:val="000000"/>
              <w:kern w:val="0"/>
            </w:rPr>
            <w:t>☐</w:t>
          </w:r>
        </w:sdtContent>
      </w:sdt>
      <w:r w:rsidR="00A179CE" w:rsidRPr="001215FD">
        <w:rPr>
          <w:rFonts w:ascii="Calibri" w:hAnsi="Calibri" w:cs="Calibri"/>
          <w:color w:val="000000"/>
          <w:kern w:val="0"/>
        </w:rPr>
        <w:t xml:space="preserve">Other </w:t>
      </w:r>
    </w:p>
    <w:p w14:paraId="54B6C544" w14:textId="77777777" w:rsidR="00155D79" w:rsidRDefault="00155D79" w:rsidP="006E5633">
      <w:pPr>
        <w:autoSpaceDE w:val="0"/>
        <w:autoSpaceDN w:val="0"/>
        <w:adjustRightInd w:val="0"/>
        <w:spacing w:after="0" w:line="240" w:lineRule="auto"/>
        <w:rPr>
          <w:rFonts w:ascii="Calibri-Bold" w:hAnsi="Calibri-Bold" w:cs="Calibri-Bold"/>
          <w:b/>
          <w:bCs/>
          <w:color w:val="000000"/>
          <w:kern w:val="0"/>
        </w:rPr>
      </w:pPr>
    </w:p>
    <w:p w14:paraId="643BA7EC" w14:textId="0DAD843D" w:rsidR="00A179CE" w:rsidRPr="001215FD" w:rsidRDefault="00A179CE" w:rsidP="006E5633">
      <w:pPr>
        <w:autoSpaceDE w:val="0"/>
        <w:autoSpaceDN w:val="0"/>
        <w:adjustRightInd w:val="0"/>
        <w:spacing w:after="0" w:line="240" w:lineRule="auto"/>
        <w:rPr>
          <w:rFonts w:ascii="Calibri-Bold" w:hAnsi="Calibri-Bold" w:cs="Calibri-Bold"/>
          <w:b/>
          <w:bCs/>
          <w:color w:val="000000"/>
          <w:kern w:val="0"/>
        </w:rPr>
      </w:pPr>
      <w:r w:rsidRPr="001215FD">
        <w:rPr>
          <w:rFonts w:ascii="Calibri-Bold" w:hAnsi="Calibri-Bold" w:cs="Calibri-Bold"/>
          <w:b/>
          <w:bCs/>
          <w:color w:val="000000"/>
          <w:kern w:val="0"/>
        </w:rPr>
        <w:t>Requested Number of Credits:</w:t>
      </w:r>
      <w:r w:rsidR="004B5DEB" w:rsidRPr="001215FD">
        <w:rPr>
          <w:rFonts w:ascii="Calibri-Bold" w:hAnsi="Calibri-Bold" w:cs="Calibri-Bold"/>
          <w:b/>
          <w:bCs/>
          <w:color w:val="000000"/>
          <w:kern w:val="0"/>
        </w:rPr>
        <w:t xml:space="preserve"> </w:t>
      </w:r>
      <w:r w:rsidR="004B5DEB" w:rsidRPr="001215FD">
        <w:rPr>
          <w:rFonts w:ascii="Calibri-Bold" w:hAnsi="Calibri-Bold" w:cs="Calibri-Bold"/>
          <w:color w:val="000000"/>
          <w:kern w:val="0"/>
        </w:rPr>
        <w:t>Indicate the number of credits requested</w:t>
      </w:r>
      <w:r w:rsidR="00AE78CC" w:rsidRPr="001215FD">
        <w:rPr>
          <w:rFonts w:ascii="Calibri-Bold" w:hAnsi="Calibri-Bold" w:cs="Calibri-Bold"/>
          <w:color w:val="000000"/>
          <w:kern w:val="0"/>
        </w:rPr>
        <w:t xml:space="preserve"> for this activity.</w:t>
      </w:r>
      <w:r w:rsidR="00FA16D5" w:rsidRPr="001215FD">
        <w:rPr>
          <w:rFonts w:ascii="Calibri-Bold" w:hAnsi="Calibri-Bold" w:cs="Calibri-Bold"/>
          <w:color w:val="000000"/>
          <w:kern w:val="0"/>
        </w:rPr>
        <w:t xml:space="preserve"> N</w:t>
      </w:r>
      <w:r w:rsidRPr="001215FD">
        <w:rPr>
          <w:rFonts w:ascii="Calibri" w:hAnsi="Calibri" w:cs="Calibri"/>
          <w:color w:val="000000"/>
          <w:kern w:val="0"/>
        </w:rPr>
        <w:t xml:space="preserve">ote that ACCENT Continuing Education Credits are calculated based on the amount of time dedicated to educational content, with 1 hour of educational content equating to 1.0 credits. Time allocated to breaks between sessions, social events, and other non-educational </w:t>
      </w:r>
      <w:r w:rsidR="00AE7786" w:rsidRPr="001215FD">
        <w:rPr>
          <w:rFonts w:ascii="Calibri" w:hAnsi="Calibri" w:cs="Calibri"/>
          <w:color w:val="000000"/>
          <w:kern w:val="0"/>
        </w:rPr>
        <w:t>sessions</w:t>
      </w:r>
      <w:r w:rsidRPr="001215FD">
        <w:rPr>
          <w:rFonts w:ascii="Calibri" w:hAnsi="Calibri" w:cs="Calibri"/>
          <w:color w:val="000000"/>
          <w:kern w:val="0"/>
        </w:rPr>
        <w:t xml:space="preserve"> will not be accredited.</w:t>
      </w:r>
      <w:r w:rsidR="008B725F" w:rsidRPr="001215FD">
        <w:rPr>
          <w:rFonts w:ascii="Calibri" w:hAnsi="Calibri" w:cs="Calibri"/>
          <w:color w:val="000000"/>
          <w:kern w:val="0"/>
        </w:rPr>
        <w:t xml:space="preserve"> A</w:t>
      </w:r>
      <w:r w:rsidRPr="001215FD">
        <w:rPr>
          <w:rFonts w:ascii="Calibri" w:hAnsi="Calibri" w:cs="Calibri"/>
          <w:color w:val="000000"/>
          <w:kern w:val="0"/>
        </w:rPr>
        <w:t>lso note that the number of credits your organization</w:t>
      </w:r>
      <w:r w:rsidR="00512078" w:rsidRPr="001215FD">
        <w:rPr>
          <w:rFonts w:ascii="Calibri" w:hAnsi="Calibri" w:cs="Calibri"/>
          <w:color w:val="000000"/>
          <w:kern w:val="0"/>
        </w:rPr>
        <w:t>/group</w:t>
      </w:r>
      <w:r w:rsidRPr="001215FD">
        <w:rPr>
          <w:rFonts w:ascii="Calibri" w:hAnsi="Calibri" w:cs="Calibri"/>
          <w:color w:val="000000"/>
          <w:kern w:val="0"/>
        </w:rPr>
        <w:t xml:space="preserve"> </w:t>
      </w:r>
      <w:r w:rsidR="00AE7786" w:rsidRPr="001215FD">
        <w:rPr>
          <w:rFonts w:ascii="Calibri" w:hAnsi="Calibri" w:cs="Calibri"/>
          <w:color w:val="000000"/>
          <w:kern w:val="0"/>
        </w:rPr>
        <w:t>requests</w:t>
      </w:r>
      <w:r w:rsidRPr="001215FD">
        <w:rPr>
          <w:rFonts w:ascii="Calibri" w:hAnsi="Calibri" w:cs="Calibri"/>
          <w:color w:val="000000"/>
          <w:kern w:val="0"/>
        </w:rPr>
        <w:t xml:space="preserve"> may not equate to the final approved number of credits.</w:t>
      </w:r>
    </w:p>
    <w:p w14:paraId="2F29370C" w14:textId="4D64D371" w:rsidR="006E5633" w:rsidRDefault="001D5975" w:rsidP="006E5633">
      <w:pPr>
        <w:autoSpaceDE w:val="0"/>
        <w:autoSpaceDN w:val="0"/>
        <w:adjustRightInd w:val="0"/>
        <w:spacing w:after="0" w:line="240" w:lineRule="auto"/>
        <w:rPr>
          <w:rFonts w:ascii="Calibri-Bold" w:hAnsi="Calibri-Bold" w:cs="Calibri-Bold"/>
          <w:b/>
          <w:bCs/>
          <w:color w:val="000000"/>
          <w:kern w:val="0"/>
        </w:rPr>
      </w:pPr>
      <w:r w:rsidRPr="009845CF">
        <w:rPr>
          <w:rFonts w:ascii="Calibri" w:hAnsi="Calibri" w:cs="Calibri"/>
          <w:noProof/>
          <w:color w:val="000000"/>
          <w:kern w:val="0"/>
        </w:rPr>
        <mc:AlternateContent>
          <mc:Choice Requires="wps">
            <w:drawing>
              <wp:anchor distT="45720" distB="45720" distL="114300" distR="114300" simplePos="0" relativeHeight="251669504" behindDoc="0" locked="0" layoutInCell="1" allowOverlap="1" wp14:anchorId="30107D9A" wp14:editId="03AF57D6">
                <wp:simplePos x="0" y="0"/>
                <wp:positionH relativeFrom="margin">
                  <wp:posOffset>0</wp:posOffset>
                </wp:positionH>
                <wp:positionV relativeFrom="paragraph">
                  <wp:posOffset>208915</wp:posOffset>
                </wp:positionV>
                <wp:extent cx="3553460" cy="249555"/>
                <wp:effectExtent l="0" t="0" r="27940" b="17145"/>
                <wp:wrapTopAndBottom/>
                <wp:docPr id="5883376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249555"/>
                        </a:xfrm>
                        <a:prstGeom prst="rect">
                          <a:avLst/>
                        </a:prstGeom>
                        <a:solidFill>
                          <a:srgbClr val="FFFFFF"/>
                        </a:solidFill>
                        <a:ln w="9525">
                          <a:solidFill>
                            <a:srgbClr val="000000"/>
                          </a:solidFill>
                          <a:miter lim="800000"/>
                          <a:headEnd/>
                          <a:tailEnd/>
                        </a:ln>
                      </wps:spPr>
                      <wps:txbx>
                        <w:txbxContent>
                          <w:p w14:paraId="1969CCA5" w14:textId="77777777" w:rsidR="001D5975" w:rsidRDefault="001D5975" w:rsidP="001D59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07D9A" id="_x0000_s1034" type="#_x0000_t202" style="position:absolute;margin-left:0;margin-top:16.45pt;width:279.8pt;height:19.6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">
                <v:textbox>
                  <w:txbxContent>
                    <w:p w14:paraId="1969CCA5" w14:textId="77777777" w:rsidR="001D5975" w:rsidRDefault="001D5975" w:rsidP="001D5975"/>
                  </w:txbxContent>
                </v:textbox>
                <w10:wrap type="topAndBottom" anchorx="margin"/>
              </v:shape>
            </w:pict>
          </mc:Fallback>
        </mc:AlternateContent>
      </w:r>
    </w:p>
    <w:p w14:paraId="5FA603FD" w14:textId="58FE4EFD" w:rsidR="00A179CE" w:rsidRPr="001215FD" w:rsidRDefault="00A179CE" w:rsidP="006E5633">
      <w:pPr>
        <w:autoSpaceDE w:val="0"/>
        <w:autoSpaceDN w:val="0"/>
        <w:adjustRightInd w:val="0"/>
        <w:spacing w:after="0" w:line="240" w:lineRule="auto"/>
        <w:rPr>
          <w:rFonts w:ascii="Calibri" w:hAnsi="Calibri" w:cs="Calibri"/>
          <w:color w:val="000000"/>
          <w:kern w:val="0"/>
        </w:rPr>
      </w:pPr>
      <w:r w:rsidRPr="001215FD">
        <w:rPr>
          <w:rFonts w:ascii="Calibri-Bold" w:hAnsi="Calibri-Bold" w:cs="Calibri-Bold"/>
          <w:b/>
          <w:bCs/>
          <w:color w:val="000000"/>
          <w:kern w:val="0"/>
        </w:rPr>
        <w:t xml:space="preserve">Target Audience (Check all that Apply): </w:t>
      </w:r>
      <w:r w:rsidR="00670DB5" w:rsidRPr="001215FD">
        <w:rPr>
          <w:rFonts w:ascii="Calibri" w:hAnsi="Calibri" w:cs="Calibri"/>
          <w:color w:val="000000"/>
          <w:kern w:val="0"/>
        </w:rPr>
        <w:t>I</w:t>
      </w:r>
      <w:r w:rsidRPr="001215FD">
        <w:rPr>
          <w:rFonts w:ascii="Calibri" w:hAnsi="Calibri" w:cs="Calibri"/>
          <w:color w:val="000000"/>
          <w:kern w:val="0"/>
        </w:rPr>
        <w:t>ndicate your activity’s target audience from the following selection. Should you pick “Other Laboratory Professionals,” you will be required to specify:</w:t>
      </w:r>
    </w:p>
    <w:p w14:paraId="7EF3F964" w14:textId="6A5C4D0C" w:rsidR="00A179CE" w:rsidRPr="009845CF" w:rsidRDefault="009845CF" w:rsidP="009845CF">
      <w:pPr>
        <w:autoSpaceDE w:val="0"/>
        <w:autoSpaceDN w:val="0"/>
        <w:adjustRightInd w:val="0"/>
        <w:spacing w:after="0" w:line="240" w:lineRule="auto"/>
        <w:ind w:left="720"/>
        <w:rPr>
          <w:rFonts w:ascii="Calibri" w:hAnsi="Calibri" w:cs="Calibri"/>
          <w:color w:val="000000"/>
          <w:kern w:val="0"/>
        </w:rPr>
      </w:pPr>
      <w:sdt>
        <w:sdtPr>
          <w:rPr>
            <w:rFonts w:ascii="Calibri" w:hAnsi="Calibri" w:cs="Calibri"/>
            <w:color w:val="000000"/>
            <w:kern w:val="0"/>
          </w:rPr>
          <w:id w:val="-1916156766"/>
          <w14:checkbox>
            <w14:checked w14:val="0"/>
            <w14:checkedState w14:val="2612" w14:font="MS Gothic"/>
            <w14:uncheckedState w14:val="2610" w14:font="MS Gothic"/>
          </w14:checkbox>
        </w:sdtPr>
        <w:sdtContent>
          <w:r>
            <w:rPr>
              <w:rFonts w:ascii="MS Gothic" w:eastAsia="MS Gothic" w:hAnsi="MS Gothic" w:cs="Calibri" w:hint="eastAsia"/>
              <w:color w:val="000000"/>
              <w:kern w:val="0"/>
            </w:rPr>
            <w:t>☐</w:t>
          </w:r>
        </w:sdtContent>
      </w:sdt>
      <w:r w:rsidR="00A179CE" w:rsidRPr="009845CF">
        <w:rPr>
          <w:rFonts w:ascii="Calibri" w:hAnsi="Calibri" w:cs="Calibri"/>
          <w:color w:val="000000"/>
          <w:kern w:val="0"/>
        </w:rPr>
        <w:t>Physicians</w:t>
      </w:r>
    </w:p>
    <w:p w14:paraId="70B37486" w14:textId="7538D63D" w:rsidR="00A179CE" w:rsidRPr="009845CF" w:rsidRDefault="009845CF" w:rsidP="009845CF">
      <w:pPr>
        <w:autoSpaceDE w:val="0"/>
        <w:autoSpaceDN w:val="0"/>
        <w:adjustRightInd w:val="0"/>
        <w:spacing w:after="0" w:line="240" w:lineRule="auto"/>
        <w:ind w:left="720"/>
        <w:rPr>
          <w:rFonts w:ascii="Calibri" w:hAnsi="Calibri" w:cs="Calibri"/>
          <w:color w:val="000000"/>
          <w:kern w:val="0"/>
        </w:rPr>
      </w:pPr>
      <w:sdt>
        <w:sdtPr>
          <w:rPr>
            <w:rFonts w:ascii="Calibri" w:hAnsi="Calibri" w:cs="Calibri"/>
            <w:color w:val="000000"/>
            <w:kern w:val="0"/>
          </w:rPr>
          <w:id w:val="-1438208083"/>
          <w14:checkbox>
            <w14:checked w14:val="0"/>
            <w14:checkedState w14:val="2612" w14:font="MS Gothic"/>
            <w14:uncheckedState w14:val="2610" w14:font="MS Gothic"/>
          </w14:checkbox>
        </w:sdtPr>
        <w:sdtContent>
          <w:r>
            <w:rPr>
              <w:rFonts w:ascii="MS Gothic" w:eastAsia="MS Gothic" w:hAnsi="MS Gothic" w:cs="Calibri" w:hint="eastAsia"/>
              <w:color w:val="000000"/>
              <w:kern w:val="0"/>
            </w:rPr>
            <w:t>☐</w:t>
          </w:r>
        </w:sdtContent>
      </w:sdt>
      <w:r w:rsidR="00A179CE" w:rsidRPr="009845CF">
        <w:rPr>
          <w:rFonts w:ascii="Calibri" w:hAnsi="Calibri" w:cs="Calibri"/>
          <w:color w:val="000000"/>
          <w:kern w:val="0"/>
        </w:rPr>
        <w:t>Lab Supervisors</w:t>
      </w:r>
    </w:p>
    <w:p w14:paraId="2F8A3AFB" w14:textId="08D3EC57" w:rsidR="00A179CE" w:rsidRPr="009845CF" w:rsidRDefault="009845CF" w:rsidP="009845CF">
      <w:pPr>
        <w:autoSpaceDE w:val="0"/>
        <w:autoSpaceDN w:val="0"/>
        <w:adjustRightInd w:val="0"/>
        <w:spacing w:after="0" w:line="240" w:lineRule="auto"/>
        <w:ind w:left="720"/>
        <w:rPr>
          <w:rFonts w:ascii="Calibri" w:hAnsi="Calibri" w:cs="Calibri"/>
          <w:color w:val="000000"/>
          <w:kern w:val="0"/>
        </w:rPr>
      </w:pPr>
      <w:sdt>
        <w:sdtPr>
          <w:rPr>
            <w:rFonts w:ascii="Calibri" w:hAnsi="Calibri" w:cs="Calibri"/>
            <w:color w:val="000000"/>
            <w:kern w:val="0"/>
          </w:rPr>
          <w:id w:val="-758062748"/>
          <w14:checkbox>
            <w14:checked w14:val="0"/>
            <w14:checkedState w14:val="2612" w14:font="MS Gothic"/>
            <w14:uncheckedState w14:val="2610" w14:font="MS Gothic"/>
          </w14:checkbox>
        </w:sdtPr>
        <w:sdtContent>
          <w:r>
            <w:rPr>
              <w:rFonts w:ascii="MS Gothic" w:eastAsia="MS Gothic" w:hAnsi="MS Gothic" w:cs="Calibri" w:hint="eastAsia"/>
              <w:color w:val="000000"/>
              <w:kern w:val="0"/>
            </w:rPr>
            <w:t>☐</w:t>
          </w:r>
        </w:sdtContent>
      </w:sdt>
      <w:r w:rsidR="00A179CE" w:rsidRPr="009845CF">
        <w:rPr>
          <w:rFonts w:ascii="Calibri" w:hAnsi="Calibri" w:cs="Calibri"/>
          <w:color w:val="000000"/>
          <w:kern w:val="0"/>
        </w:rPr>
        <w:t>Lab Directors (and/or assistant directors)</w:t>
      </w:r>
    </w:p>
    <w:p w14:paraId="6505843A" w14:textId="733EF611" w:rsidR="00A179CE" w:rsidRPr="009845CF" w:rsidRDefault="009845CF" w:rsidP="009845CF">
      <w:pPr>
        <w:autoSpaceDE w:val="0"/>
        <w:autoSpaceDN w:val="0"/>
        <w:adjustRightInd w:val="0"/>
        <w:spacing w:after="0" w:line="240" w:lineRule="auto"/>
        <w:ind w:left="720"/>
        <w:rPr>
          <w:rFonts w:ascii="Calibri" w:hAnsi="Calibri" w:cs="Calibri"/>
          <w:color w:val="000000"/>
          <w:kern w:val="0"/>
        </w:rPr>
      </w:pPr>
      <w:sdt>
        <w:sdtPr>
          <w:rPr>
            <w:rFonts w:ascii="Calibri" w:hAnsi="Calibri" w:cs="Calibri"/>
            <w:color w:val="000000"/>
            <w:kern w:val="0"/>
          </w:rPr>
          <w:id w:val="1480655806"/>
          <w14:checkbox>
            <w14:checked w14:val="0"/>
            <w14:checkedState w14:val="2612" w14:font="MS Gothic"/>
            <w14:uncheckedState w14:val="2610" w14:font="MS Gothic"/>
          </w14:checkbox>
        </w:sdtPr>
        <w:sdtContent>
          <w:r>
            <w:rPr>
              <w:rFonts w:ascii="MS Gothic" w:eastAsia="MS Gothic" w:hAnsi="MS Gothic" w:cs="Calibri" w:hint="eastAsia"/>
              <w:color w:val="000000"/>
              <w:kern w:val="0"/>
            </w:rPr>
            <w:t>☐</w:t>
          </w:r>
        </w:sdtContent>
      </w:sdt>
      <w:r w:rsidR="00A179CE" w:rsidRPr="009845CF">
        <w:rPr>
          <w:rFonts w:ascii="Calibri" w:hAnsi="Calibri" w:cs="Calibri"/>
          <w:color w:val="000000"/>
          <w:kern w:val="0"/>
        </w:rPr>
        <w:t>Lab Managers (supervisory and/or non-supervisory)</w:t>
      </w:r>
    </w:p>
    <w:p w14:paraId="1FAE8521" w14:textId="6060BF2B" w:rsidR="00A179CE" w:rsidRPr="009845CF" w:rsidRDefault="009845CF" w:rsidP="009845CF">
      <w:pPr>
        <w:autoSpaceDE w:val="0"/>
        <w:autoSpaceDN w:val="0"/>
        <w:adjustRightInd w:val="0"/>
        <w:spacing w:after="0" w:line="240" w:lineRule="auto"/>
        <w:ind w:left="720"/>
        <w:rPr>
          <w:rFonts w:ascii="Calibri" w:hAnsi="Calibri" w:cs="Calibri"/>
          <w:color w:val="000000"/>
          <w:kern w:val="0"/>
        </w:rPr>
      </w:pPr>
      <w:sdt>
        <w:sdtPr>
          <w:rPr>
            <w:rFonts w:ascii="Calibri" w:hAnsi="Calibri" w:cs="Calibri"/>
            <w:color w:val="000000"/>
            <w:kern w:val="0"/>
          </w:rPr>
          <w:id w:val="24916642"/>
          <w14:checkbox>
            <w14:checked w14:val="0"/>
            <w14:checkedState w14:val="2612" w14:font="MS Gothic"/>
            <w14:uncheckedState w14:val="2610" w14:font="MS Gothic"/>
          </w14:checkbox>
        </w:sdtPr>
        <w:sdtContent>
          <w:r>
            <w:rPr>
              <w:rFonts w:ascii="MS Gothic" w:eastAsia="MS Gothic" w:hAnsi="MS Gothic" w:cs="Calibri" w:hint="eastAsia"/>
              <w:color w:val="000000"/>
              <w:kern w:val="0"/>
            </w:rPr>
            <w:t>☐</w:t>
          </w:r>
        </w:sdtContent>
      </w:sdt>
      <w:r w:rsidR="00A179CE" w:rsidRPr="009845CF">
        <w:rPr>
          <w:rFonts w:ascii="Calibri" w:hAnsi="Calibri" w:cs="Calibri"/>
          <w:color w:val="000000"/>
          <w:kern w:val="0"/>
        </w:rPr>
        <w:t>Medical Technologists</w:t>
      </w:r>
    </w:p>
    <w:p w14:paraId="05361796" w14:textId="49B98F43" w:rsidR="00A179CE" w:rsidRPr="009845CF" w:rsidRDefault="009845CF" w:rsidP="009845CF">
      <w:pPr>
        <w:autoSpaceDE w:val="0"/>
        <w:autoSpaceDN w:val="0"/>
        <w:adjustRightInd w:val="0"/>
        <w:spacing w:after="0" w:line="240" w:lineRule="auto"/>
        <w:ind w:left="720"/>
        <w:rPr>
          <w:rFonts w:ascii="Calibri" w:hAnsi="Calibri" w:cs="Calibri"/>
          <w:color w:val="000000"/>
          <w:kern w:val="0"/>
        </w:rPr>
      </w:pPr>
      <w:sdt>
        <w:sdtPr>
          <w:rPr>
            <w:rFonts w:ascii="Calibri" w:hAnsi="Calibri" w:cs="Calibri"/>
            <w:color w:val="000000"/>
            <w:kern w:val="0"/>
          </w:rPr>
          <w:id w:val="1014033197"/>
          <w14:checkbox>
            <w14:checked w14:val="0"/>
            <w14:checkedState w14:val="2612" w14:font="MS Gothic"/>
            <w14:uncheckedState w14:val="2610" w14:font="MS Gothic"/>
          </w14:checkbox>
        </w:sdtPr>
        <w:sdtContent>
          <w:r>
            <w:rPr>
              <w:rFonts w:ascii="MS Gothic" w:eastAsia="MS Gothic" w:hAnsi="MS Gothic" w:cs="Calibri" w:hint="eastAsia"/>
              <w:color w:val="000000"/>
              <w:kern w:val="0"/>
            </w:rPr>
            <w:t>☐</w:t>
          </w:r>
        </w:sdtContent>
      </w:sdt>
      <w:r w:rsidR="00A179CE" w:rsidRPr="009845CF">
        <w:rPr>
          <w:rFonts w:ascii="Calibri" w:hAnsi="Calibri" w:cs="Calibri"/>
          <w:color w:val="000000"/>
          <w:kern w:val="0"/>
        </w:rPr>
        <w:t>Point-of-Care Coordinators</w:t>
      </w:r>
    </w:p>
    <w:p w14:paraId="07338BBE" w14:textId="47450F3C" w:rsidR="00A179CE" w:rsidRPr="009845CF" w:rsidRDefault="009845CF" w:rsidP="009845CF">
      <w:pPr>
        <w:autoSpaceDE w:val="0"/>
        <w:autoSpaceDN w:val="0"/>
        <w:adjustRightInd w:val="0"/>
        <w:spacing w:after="0" w:line="240" w:lineRule="auto"/>
        <w:ind w:left="720"/>
        <w:rPr>
          <w:rFonts w:ascii="Calibri" w:hAnsi="Calibri" w:cs="Calibri"/>
          <w:color w:val="000000"/>
          <w:kern w:val="0"/>
        </w:rPr>
      </w:pPr>
      <w:sdt>
        <w:sdtPr>
          <w:rPr>
            <w:rFonts w:ascii="Calibri" w:hAnsi="Calibri" w:cs="Calibri"/>
            <w:color w:val="000000"/>
            <w:kern w:val="0"/>
          </w:rPr>
          <w:id w:val="-2016133514"/>
          <w14:checkbox>
            <w14:checked w14:val="0"/>
            <w14:checkedState w14:val="2612" w14:font="MS Gothic"/>
            <w14:uncheckedState w14:val="2610" w14:font="MS Gothic"/>
          </w14:checkbox>
        </w:sdtPr>
        <w:sdtContent>
          <w:r>
            <w:rPr>
              <w:rFonts w:ascii="MS Gothic" w:eastAsia="MS Gothic" w:hAnsi="MS Gothic" w:cs="Calibri" w:hint="eastAsia"/>
              <w:color w:val="000000"/>
              <w:kern w:val="0"/>
            </w:rPr>
            <w:t>☐</w:t>
          </w:r>
        </w:sdtContent>
      </w:sdt>
      <w:r w:rsidR="00A179CE" w:rsidRPr="009845CF">
        <w:rPr>
          <w:rFonts w:ascii="Calibri" w:hAnsi="Calibri" w:cs="Calibri"/>
          <w:color w:val="000000"/>
          <w:kern w:val="0"/>
        </w:rPr>
        <w:t>Pathologists</w:t>
      </w:r>
    </w:p>
    <w:p w14:paraId="5F84BEFB" w14:textId="088150E8" w:rsidR="00A179CE" w:rsidRPr="009845CF" w:rsidRDefault="009845CF" w:rsidP="009845CF">
      <w:pPr>
        <w:autoSpaceDE w:val="0"/>
        <w:autoSpaceDN w:val="0"/>
        <w:adjustRightInd w:val="0"/>
        <w:spacing w:after="0" w:line="240" w:lineRule="auto"/>
        <w:ind w:left="720"/>
        <w:rPr>
          <w:rFonts w:ascii="Calibri" w:hAnsi="Calibri" w:cs="Calibri"/>
          <w:color w:val="000000"/>
          <w:kern w:val="0"/>
        </w:rPr>
      </w:pPr>
      <w:sdt>
        <w:sdtPr>
          <w:rPr>
            <w:rFonts w:ascii="Calibri" w:hAnsi="Calibri" w:cs="Calibri"/>
            <w:color w:val="000000"/>
            <w:kern w:val="0"/>
          </w:rPr>
          <w:id w:val="1413896731"/>
          <w14:checkbox>
            <w14:checked w14:val="0"/>
            <w14:checkedState w14:val="2612" w14:font="MS Gothic"/>
            <w14:uncheckedState w14:val="2610" w14:font="MS Gothic"/>
          </w14:checkbox>
        </w:sdtPr>
        <w:sdtContent>
          <w:r>
            <w:rPr>
              <w:rFonts w:ascii="MS Gothic" w:eastAsia="MS Gothic" w:hAnsi="MS Gothic" w:cs="Calibri" w:hint="eastAsia"/>
              <w:color w:val="000000"/>
              <w:kern w:val="0"/>
            </w:rPr>
            <w:t>☐</w:t>
          </w:r>
        </w:sdtContent>
      </w:sdt>
      <w:r w:rsidR="00A179CE" w:rsidRPr="009845CF">
        <w:rPr>
          <w:rFonts w:ascii="Calibri" w:hAnsi="Calibri" w:cs="Calibri"/>
          <w:color w:val="000000"/>
          <w:kern w:val="0"/>
        </w:rPr>
        <w:t>Toxicologists</w:t>
      </w:r>
    </w:p>
    <w:p w14:paraId="029F7D8D" w14:textId="17D64DC3" w:rsidR="00A179CE" w:rsidRPr="009845CF" w:rsidRDefault="009845CF" w:rsidP="009845CF">
      <w:pPr>
        <w:autoSpaceDE w:val="0"/>
        <w:autoSpaceDN w:val="0"/>
        <w:adjustRightInd w:val="0"/>
        <w:spacing w:after="0" w:line="240" w:lineRule="auto"/>
        <w:ind w:left="720"/>
        <w:rPr>
          <w:rFonts w:ascii="Calibri" w:hAnsi="Calibri" w:cs="Calibri"/>
          <w:color w:val="000000"/>
          <w:kern w:val="0"/>
        </w:rPr>
      </w:pPr>
      <w:sdt>
        <w:sdtPr>
          <w:rPr>
            <w:rFonts w:ascii="Calibri" w:hAnsi="Calibri" w:cs="Calibri"/>
            <w:color w:val="000000"/>
            <w:kern w:val="0"/>
          </w:rPr>
          <w:id w:val="549348809"/>
          <w14:checkbox>
            <w14:checked w14:val="0"/>
            <w14:checkedState w14:val="2612" w14:font="MS Gothic"/>
            <w14:uncheckedState w14:val="2610" w14:font="MS Gothic"/>
          </w14:checkbox>
        </w:sdtPr>
        <w:sdtContent>
          <w:r>
            <w:rPr>
              <w:rFonts w:ascii="MS Gothic" w:eastAsia="MS Gothic" w:hAnsi="MS Gothic" w:cs="Calibri" w:hint="eastAsia"/>
              <w:color w:val="000000"/>
              <w:kern w:val="0"/>
            </w:rPr>
            <w:t>☐</w:t>
          </w:r>
        </w:sdtContent>
      </w:sdt>
      <w:r w:rsidR="00A179CE" w:rsidRPr="009845CF">
        <w:rPr>
          <w:rFonts w:ascii="Calibri" w:hAnsi="Calibri" w:cs="Calibri"/>
          <w:color w:val="000000"/>
          <w:kern w:val="0"/>
        </w:rPr>
        <w:t>Fellows</w:t>
      </w:r>
    </w:p>
    <w:p w14:paraId="3BA03FF2" w14:textId="13EE414D" w:rsidR="00A179CE" w:rsidRPr="009845CF" w:rsidRDefault="009845CF" w:rsidP="009845CF">
      <w:pPr>
        <w:autoSpaceDE w:val="0"/>
        <w:autoSpaceDN w:val="0"/>
        <w:adjustRightInd w:val="0"/>
        <w:spacing w:after="0" w:line="240" w:lineRule="auto"/>
        <w:ind w:left="720"/>
        <w:rPr>
          <w:rFonts w:ascii="Calibri" w:hAnsi="Calibri" w:cs="Calibri"/>
          <w:color w:val="000000"/>
          <w:kern w:val="0"/>
        </w:rPr>
      </w:pPr>
      <w:sdt>
        <w:sdtPr>
          <w:rPr>
            <w:rFonts w:ascii="Calibri" w:hAnsi="Calibri" w:cs="Calibri"/>
            <w:color w:val="000000"/>
            <w:kern w:val="0"/>
          </w:rPr>
          <w:id w:val="-180824116"/>
          <w14:checkbox>
            <w14:checked w14:val="0"/>
            <w14:checkedState w14:val="2612" w14:font="MS Gothic"/>
            <w14:uncheckedState w14:val="2610" w14:font="MS Gothic"/>
          </w14:checkbox>
        </w:sdtPr>
        <w:sdtContent>
          <w:r>
            <w:rPr>
              <w:rFonts w:ascii="MS Gothic" w:eastAsia="MS Gothic" w:hAnsi="MS Gothic" w:cs="Calibri" w:hint="eastAsia"/>
              <w:color w:val="000000"/>
              <w:kern w:val="0"/>
            </w:rPr>
            <w:t>☐</w:t>
          </w:r>
        </w:sdtContent>
      </w:sdt>
      <w:r w:rsidR="00A179CE" w:rsidRPr="009845CF">
        <w:rPr>
          <w:rFonts w:ascii="Calibri" w:hAnsi="Calibri" w:cs="Calibri"/>
          <w:color w:val="000000"/>
          <w:kern w:val="0"/>
        </w:rPr>
        <w:t>In-training Individuals</w:t>
      </w:r>
    </w:p>
    <w:p w14:paraId="0DC209D3" w14:textId="2E828E1C" w:rsidR="00A179CE" w:rsidRPr="009845CF" w:rsidRDefault="009845CF" w:rsidP="009845CF">
      <w:pPr>
        <w:autoSpaceDE w:val="0"/>
        <w:autoSpaceDN w:val="0"/>
        <w:adjustRightInd w:val="0"/>
        <w:spacing w:after="0" w:line="240" w:lineRule="auto"/>
        <w:ind w:left="720"/>
        <w:rPr>
          <w:rFonts w:ascii="Calibri" w:hAnsi="Calibri" w:cs="Calibri"/>
          <w:color w:val="000000"/>
          <w:kern w:val="0"/>
        </w:rPr>
      </w:pPr>
      <w:sdt>
        <w:sdtPr>
          <w:rPr>
            <w:rFonts w:ascii="Calibri" w:hAnsi="Calibri" w:cs="Calibri"/>
            <w:color w:val="000000"/>
            <w:kern w:val="0"/>
          </w:rPr>
          <w:id w:val="-222750764"/>
          <w14:checkbox>
            <w14:checked w14:val="0"/>
            <w14:checkedState w14:val="2612" w14:font="MS Gothic"/>
            <w14:uncheckedState w14:val="2610" w14:font="MS Gothic"/>
          </w14:checkbox>
        </w:sdtPr>
        <w:sdtContent>
          <w:r>
            <w:rPr>
              <w:rFonts w:ascii="MS Gothic" w:eastAsia="MS Gothic" w:hAnsi="MS Gothic" w:cs="Calibri" w:hint="eastAsia"/>
              <w:color w:val="000000"/>
              <w:kern w:val="0"/>
            </w:rPr>
            <w:t>☐</w:t>
          </w:r>
        </w:sdtContent>
      </w:sdt>
      <w:r w:rsidR="00A179CE" w:rsidRPr="009845CF">
        <w:rPr>
          <w:rFonts w:ascii="Calibri" w:hAnsi="Calibri" w:cs="Calibri"/>
          <w:color w:val="000000"/>
          <w:kern w:val="0"/>
        </w:rPr>
        <w:t>Other Laboratory Professionals</w:t>
      </w:r>
    </w:p>
    <w:p w14:paraId="0454F9B1" w14:textId="77777777" w:rsidR="00AE046A" w:rsidRDefault="00AE046A" w:rsidP="001D5975">
      <w:pPr>
        <w:autoSpaceDE w:val="0"/>
        <w:autoSpaceDN w:val="0"/>
        <w:adjustRightInd w:val="0"/>
        <w:spacing w:after="0" w:line="240" w:lineRule="auto"/>
        <w:rPr>
          <w:rFonts w:ascii="Calibri-Bold" w:hAnsi="Calibri-Bold" w:cs="Calibri-Bold"/>
          <w:b/>
          <w:bCs/>
          <w:color w:val="000000"/>
          <w:kern w:val="0"/>
        </w:rPr>
      </w:pPr>
    </w:p>
    <w:p w14:paraId="67EC5915" w14:textId="734DA236" w:rsidR="007569F5" w:rsidRPr="001D5975" w:rsidRDefault="00A179CE" w:rsidP="001D5975">
      <w:pPr>
        <w:autoSpaceDE w:val="0"/>
        <w:autoSpaceDN w:val="0"/>
        <w:adjustRightInd w:val="0"/>
        <w:spacing w:after="0" w:line="240" w:lineRule="auto"/>
        <w:rPr>
          <w:rFonts w:ascii="Calibri-Bold" w:hAnsi="Calibri-Bold" w:cs="Calibri-Bold"/>
          <w:b/>
          <w:bCs/>
          <w:color w:val="000000"/>
          <w:kern w:val="0"/>
        </w:rPr>
      </w:pPr>
      <w:r w:rsidRPr="001D5975">
        <w:rPr>
          <w:rFonts w:ascii="Calibri-Bold" w:hAnsi="Calibri-Bold" w:cs="Calibri-Bold"/>
          <w:b/>
          <w:bCs/>
          <w:color w:val="000000"/>
          <w:kern w:val="0"/>
        </w:rPr>
        <w:t>Needs Assessment:</w:t>
      </w:r>
      <w:r w:rsidR="00670DB5" w:rsidRPr="001D5975">
        <w:rPr>
          <w:rFonts w:ascii="Calibri-Bold" w:hAnsi="Calibri-Bold" w:cs="Calibri-Bold"/>
          <w:b/>
          <w:bCs/>
          <w:color w:val="000000"/>
          <w:kern w:val="0"/>
        </w:rPr>
        <w:t xml:space="preserve"> </w:t>
      </w:r>
      <w:r w:rsidRPr="001D5975">
        <w:rPr>
          <w:rFonts w:ascii="Calibri" w:hAnsi="Calibri" w:cs="Calibri"/>
          <w:color w:val="000000"/>
          <w:kern w:val="0"/>
        </w:rPr>
        <w:t xml:space="preserve">In 3-5 sentences, using 2-3 references, define the </w:t>
      </w:r>
      <w:r w:rsidR="00687E2D" w:rsidRPr="001D5975">
        <w:rPr>
          <w:rFonts w:ascii="Calibri" w:hAnsi="Calibri" w:cs="Calibri"/>
          <w:color w:val="000000"/>
          <w:kern w:val="0"/>
        </w:rPr>
        <w:t xml:space="preserve">educational </w:t>
      </w:r>
      <w:r w:rsidRPr="001D5975">
        <w:rPr>
          <w:rFonts w:ascii="Calibri" w:hAnsi="Calibri" w:cs="Calibri"/>
          <w:color w:val="000000"/>
          <w:kern w:val="0"/>
        </w:rPr>
        <w:t>need for this activity (i.e., state the problem or knowledge gap that justifies offering this activity to the target audience).</w:t>
      </w:r>
    </w:p>
    <w:p w14:paraId="681EF151" w14:textId="77777777" w:rsidR="007569F5" w:rsidRPr="0044231B" w:rsidRDefault="00A179CE" w:rsidP="001124C0">
      <w:pPr>
        <w:pStyle w:val="ListParagraph"/>
        <w:numPr>
          <w:ilvl w:val="0"/>
          <w:numId w:val="2"/>
        </w:numPr>
        <w:autoSpaceDE w:val="0"/>
        <w:autoSpaceDN w:val="0"/>
        <w:adjustRightInd w:val="0"/>
        <w:spacing w:after="0" w:line="240" w:lineRule="auto"/>
        <w:rPr>
          <w:rFonts w:ascii="Calibri-Bold" w:hAnsi="Calibri-Bold" w:cs="Calibri-Bold"/>
          <w:b/>
          <w:bCs/>
          <w:color w:val="000000"/>
          <w:kern w:val="0"/>
        </w:rPr>
      </w:pPr>
      <w:r w:rsidRPr="00ED0843">
        <w:rPr>
          <w:rFonts w:ascii="Calibri" w:hAnsi="Calibri" w:cs="Calibri"/>
          <w:color w:val="000000"/>
          <w:kern w:val="0"/>
        </w:rPr>
        <w:t>When drafting your needs assessment, consider referencing specific articles to justify the educational offering.</w:t>
      </w:r>
    </w:p>
    <w:p w14:paraId="1AE4D290" w14:textId="77777777" w:rsidR="007569F5" w:rsidRPr="007569F5" w:rsidRDefault="00A179CE" w:rsidP="001124C0">
      <w:pPr>
        <w:pStyle w:val="ListParagraph"/>
        <w:numPr>
          <w:ilvl w:val="0"/>
          <w:numId w:val="2"/>
        </w:numPr>
        <w:autoSpaceDE w:val="0"/>
        <w:autoSpaceDN w:val="0"/>
        <w:adjustRightInd w:val="0"/>
        <w:spacing w:after="0" w:line="240" w:lineRule="auto"/>
        <w:rPr>
          <w:rFonts w:ascii="Calibri-Bold" w:hAnsi="Calibri-Bold" w:cs="Calibri-Bold"/>
          <w:b/>
          <w:bCs/>
          <w:color w:val="000000"/>
          <w:kern w:val="0"/>
        </w:rPr>
      </w:pPr>
      <w:r w:rsidRPr="007569F5">
        <w:rPr>
          <w:rFonts w:ascii="Calibri" w:hAnsi="Calibri" w:cs="Calibri"/>
          <w:color w:val="000000"/>
          <w:kern w:val="0"/>
        </w:rPr>
        <w:t>Some resources for identifying professional practice gaps include:</w:t>
      </w:r>
    </w:p>
    <w:p w14:paraId="29713326" w14:textId="77777777" w:rsidR="007569F5" w:rsidRPr="007569F5" w:rsidRDefault="00A179CE" w:rsidP="001124C0">
      <w:pPr>
        <w:pStyle w:val="ListParagraph"/>
        <w:numPr>
          <w:ilvl w:val="1"/>
          <w:numId w:val="2"/>
        </w:numPr>
        <w:autoSpaceDE w:val="0"/>
        <w:autoSpaceDN w:val="0"/>
        <w:adjustRightInd w:val="0"/>
        <w:spacing w:after="0" w:line="240" w:lineRule="auto"/>
        <w:rPr>
          <w:rFonts w:ascii="Calibri-Bold" w:hAnsi="Calibri-Bold" w:cs="Calibri-Bold"/>
          <w:b/>
          <w:bCs/>
          <w:color w:val="000000"/>
          <w:kern w:val="0"/>
        </w:rPr>
      </w:pPr>
      <w:r w:rsidRPr="007569F5">
        <w:rPr>
          <w:rFonts w:ascii="Calibri" w:hAnsi="Calibri" w:cs="Calibri"/>
          <w:color w:val="000000"/>
          <w:kern w:val="0"/>
        </w:rPr>
        <w:t>Surveys</w:t>
      </w:r>
    </w:p>
    <w:p w14:paraId="0807D266" w14:textId="77777777" w:rsidR="007569F5" w:rsidRPr="007569F5" w:rsidRDefault="00A179CE" w:rsidP="001124C0">
      <w:pPr>
        <w:pStyle w:val="ListParagraph"/>
        <w:numPr>
          <w:ilvl w:val="1"/>
          <w:numId w:val="2"/>
        </w:numPr>
        <w:autoSpaceDE w:val="0"/>
        <w:autoSpaceDN w:val="0"/>
        <w:adjustRightInd w:val="0"/>
        <w:spacing w:after="0" w:line="240" w:lineRule="auto"/>
        <w:rPr>
          <w:rFonts w:ascii="Calibri-Bold" w:hAnsi="Calibri-Bold" w:cs="Calibri-Bold"/>
          <w:b/>
          <w:bCs/>
          <w:color w:val="000000"/>
          <w:kern w:val="0"/>
        </w:rPr>
      </w:pPr>
      <w:r w:rsidRPr="007569F5">
        <w:rPr>
          <w:rFonts w:ascii="Calibri" w:hAnsi="Calibri" w:cs="Calibri"/>
          <w:color w:val="000000"/>
          <w:kern w:val="0"/>
        </w:rPr>
        <w:t>Consensus of experts</w:t>
      </w:r>
    </w:p>
    <w:p w14:paraId="12A55594" w14:textId="77777777" w:rsidR="007569F5" w:rsidRPr="007569F5" w:rsidRDefault="00A179CE" w:rsidP="001124C0">
      <w:pPr>
        <w:pStyle w:val="ListParagraph"/>
        <w:numPr>
          <w:ilvl w:val="1"/>
          <w:numId w:val="2"/>
        </w:numPr>
        <w:autoSpaceDE w:val="0"/>
        <w:autoSpaceDN w:val="0"/>
        <w:adjustRightInd w:val="0"/>
        <w:spacing w:after="0" w:line="240" w:lineRule="auto"/>
        <w:rPr>
          <w:rFonts w:ascii="Calibri-Bold" w:hAnsi="Calibri-Bold" w:cs="Calibri-Bold"/>
          <w:b/>
          <w:bCs/>
          <w:color w:val="000000"/>
          <w:kern w:val="0"/>
        </w:rPr>
      </w:pPr>
      <w:r w:rsidRPr="007569F5">
        <w:rPr>
          <w:rFonts w:ascii="Calibri" w:hAnsi="Calibri" w:cs="Calibri"/>
          <w:color w:val="000000"/>
          <w:kern w:val="0"/>
        </w:rPr>
        <w:t>Review of literature</w:t>
      </w:r>
    </w:p>
    <w:p w14:paraId="09CC97A3" w14:textId="77777777" w:rsidR="007569F5" w:rsidRPr="007569F5" w:rsidRDefault="00A179CE" w:rsidP="001124C0">
      <w:pPr>
        <w:pStyle w:val="ListParagraph"/>
        <w:numPr>
          <w:ilvl w:val="1"/>
          <w:numId w:val="2"/>
        </w:numPr>
        <w:autoSpaceDE w:val="0"/>
        <w:autoSpaceDN w:val="0"/>
        <w:adjustRightInd w:val="0"/>
        <w:spacing w:after="0" w:line="240" w:lineRule="auto"/>
        <w:rPr>
          <w:rFonts w:ascii="Calibri-Bold" w:hAnsi="Calibri-Bold" w:cs="Calibri-Bold"/>
          <w:b/>
          <w:bCs/>
          <w:color w:val="000000"/>
          <w:kern w:val="0"/>
        </w:rPr>
      </w:pPr>
      <w:r w:rsidRPr="007569F5">
        <w:rPr>
          <w:rFonts w:ascii="Calibri" w:hAnsi="Calibri" w:cs="Calibri"/>
          <w:color w:val="000000"/>
          <w:kern w:val="0"/>
        </w:rPr>
        <w:t>Direct observation</w:t>
      </w:r>
    </w:p>
    <w:p w14:paraId="68E2B6D2" w14:textId="77777777" w:rsidR="007569F5" w:rsidRPr="007569F5" w:rsidRDefault="00A179CE" w:rsidP="001124C0">
      <w:pPr>
        <w:pStyle w:val="ListParagraph"/>
        <w:numPr>
          <w:ilvl w:val="1"/>
          <w:numId w:val="2"/>
        </w:numPr>
        <w:autoSpaceDE w:val="0"/>
        <w:autoSpaceDN w:val="0"/>
        <w:adjustRightInd w:val="0"/>
        <w:spacing w:after="0" w:line="240" w:lineRule="auto"/>
        <w:rPr>
          <w:rFonts w:ascii="Calibri-Bold" w:hAnsi="Calibri-Bold" w:cs="Calibri-Bold"/>
          <w:b/>
          <w:bCs/>
          <w:color w:val="000000"/>
          <w:kern w:val="0"/>
        </w:rPr>
      </w:pPr>
      <w:r w:rsidRPr="007569F5">
        <w:rPr>
          <w:rFonts w:ascii="Calibri" w:hAnsi="Calibri" w:cs="Calibri"/>
          <w:color w:val="000000"/>
          <w:kern w:val="0"/>
        </w:rPr>
        <w:t>Focus groups</w:t>
      </w:r>
    </w:p>
    <w:p w14:paraId="2C098739" w14:textId="77777777" w:rsidR="007569F5" w:rsidRPr="007569F5" w:rsidRDefault="00A179CE" w:rsidP="001124C0">
      <w:pPr>
        <w:pStyle w:val="ListParagraph"/>
        <w:numPr>
          <w:ilvl w:val="1"/>
          <w:numId w:val="2"/>
        </w:numPr>
        <w:autoSpaceDE w:val="0"/>
        <w:autoSpaceDN w:val="0"/>
        <w:adjustRightInd w:val="0"/>
        <w:spacing w:after="0" w:line="240" w:lineRule="auto"/>
        <w:rPr>
          <w:rFonts w:ascii="Calibri-Bold" w:hAnsi="Calibri-Bold" w:cs="Calibri-Bold"/>
          <w:b/>
          <w:bCs/>
          <w:color w:val="000000"/>
          <w:kern w:val="0"/>
        </w:rPr>
      </w:pPr>
      <w:r w:rsidRPr="007569F5">
        <w:rPr>
          <w:rFonts w:ascii="Calibri" w:hAnsi="Calibri" w:cs="Calibri"/>
          <w:color w:val="000000"/>
          <w:kern w:val="0"/>
        </w:rPr>
        <w:t>Discussion</w:t>
      </w:r>
    </w:p>
    <w:p w14:paraId="6A67AC51" w14:textId="77777777" w:rsidR="007569F5" w:rsidRPr="007569F5" w:rsidRDefault="00A179CE" w:rsidP="001124C0">
      <w:pPr>
        <w:pStyle w:val="ListParagraph"/>
        <w:numPr>
          <w:ilvl w:val="1"/>
          <w:numId w:val="2"/>
        </w:numPr>
        <w:autoSpaceDE w:val="0"/>
        <w:autoSpaceDN w:val="0"/>
        <w:adjustRightInd w:val="0"/>
        <w:spacing w:after="0" w:line="240" w:lineRule="auto"/>
        <w:rPr>
          <w:rFonts w:ascii="Calibri-Bold" w:hAnsi="Calibri-Bold" w:cs="Calibri-Bold"/>
          <w:b/>
          <w:bCs/>
          <w:color w:val="000000"/>
          <w:kern w:val="0"/>
        </w:rPr>
      </w:pPr>
      <w:r w:rsidRPr="007569F5">
        <w:rPr>
          <w:rFonts w:ascii="Calibri" w:hAnsi="Calibri" w:cs="Calibri"/>
          <w:color w:val="000000"/>
          <w:kern w:val="0"/>
        </w:rPr>
        <w:t>Inspection deficiencies</w:t>
      </w:r>
    </w:p>
    <w:p w14:paraId="00E423DE" w14:textId="77777777" w:rsidR="007569F5" w:rsidRPr="007569F5" w:rsidRDefault="00A179CE" w:rsidP="001124C0">
      <w:pPr>
        <w:pStyle w:val="ListParagraph"/>
        <w:numPr>
          <w:ilvl w:val="1"/>
          <w:numId w:val="2"/>
        </w:numPr>
        <w:autoSpaceDE w:val="0"/>
        <w:autoSpaceDN w:val="0"/>
        <w:adjustRightInd w:val="0"/>
        <w:spacing w:after="0" w:line="240" w:lineRule="auto"/>
        <w:rPr>
          <w:rFonts w:ascii="Calibri-Bold" w:hAnsi="Calibri-Bold" w:cs="Calibri-Bold"/>
          <w:b/>
          <w:bCs/>
          <w:color w:val="000000"/>
          <w:kern w:val="0"/>
        </w:rPr>
      </w:pPr>
      <w:r w:rsidRPr="007569F5">
        <w:rPr>
          <w:rFonts w:ascii="Calibri" w:hAnsi="Calibri" w:cs="Calibri"/>
          <w:color w:val="000000"/>
          <w:kern w:val="0"/>
        </w:rPr>
        <w:t>New developments</w:t>
      </w:r>
    </w:p>
    <w:p w14:paraId="32B70F1A" w14:textId="77777777" w:rsidR="007569F5" w:rsidRPr="007569F5" w:rsidRDefault="00A179CE" w:rsidP="001124C0">
      <w:pPr>
        <w:pStyle w:val="ListParagraph"/>
        <w:numPr>
          <w:ilvl w:val="1"/>
          <w:numId w:val="2"/>
        </w:numPr>
        <w:autoSpaceDE w:val="0"/>
        <w:autoSpaceDN w:val="0"/>
        <w:adjustRightInd w:val="0"/>
        <w:spacing w:after="0" w:line="240" w:lineRule="auto"/>
        <w:rPr>
          <w:rFonts w:ascii="Calibri-Bold" w:hAnsi="Calibri-Bold" w:cs="Calibri-Bold"/>
          <w:b/>
          <w:bCs/>
          <w:color w:val="000000"/>
          <w:kern w:val="0"/>
        </w:rPr>
      </w:pPr>
      <w:r w:rsidRPr="007569F5">
        <w:rPr>
          <w:rFonts w:ascii="Calibri" w:hAnsi="Calibri" w:cs="Calibri"/>
          <w:color w:val="000000"/>
          <w:kern w:val="0"/>
        </w:rPr>
        <w:t>Disease prevalence</w:t>
      </w:r>
    </w:p>
    <w:p w14:paraId="6A7C5503" w14:textId="77777777" w:rsidR="007569F5" w:rsidRPr="007569F5" w:rsidRDefault="00A179CE" w:rsidP="001124C0">
      <w:pPr>
        <w:pStyle w:val="ListParagraph"/>
        <w:numPr>
          <w:ilvl w:val="1"/>
          <w:numId w:val="2"/>
        </w:numPr>
        <w:autoSpaceDE w:val="0"/>
        <w:autoSpaceDN w:val="0"/>
        <w:adjustRightInd w:val="0"/>
        <w:spacing w:after="0" w:line="240" w:lineRule="auto"/>
        <w:rPr>
          <w:rFonts w:ascii="Calibri-Bold" w:hAnsi="Calibri-Bold" w:cs="Calibri-Bold"/>
          <w:b/>
          <w:bCs/>
          <w:color w:val="000000"/>
          <w:kern w:val="0"/>
        </w:rPr>
      </w:pPr>
      <w:r w:rsidRPr="007569F5">
        <w:rPr>
          <w:rFonts w:ascii="Calibri" w:hAnsi="Calibri" w:cs="Calibri"/>
          <w:color w:val="000000"/>
          <w:kern w:val="0"/>
        </w:rPr>
        <w:t>Mortality and morbidity statistics</w:t>
      </w:r>
    </w:p>
    <w:p w14:paraId="6D0537DE" w14:textId="77777777" w:rsidR="007569F5" w:rsidRPr="007569F5" w:rsidRDefault="00A179CE" w:rsidP="001124C0">
      <w:pPr>
        <w:pStyle w:val="ListParagraph"/>
        <w:numPr>
          <w:ilvl w:val="1"/>
          <w:numId w:val="2"/>
        </w:numPr>
        <w:autoSpaceDE w:val="0"/>
        <w:autoSpaceDN w:val="0"/>
        <w:adjustRightInd w:val="0"/>
        <w:spacing w:after="0" w:line="240" w:lineRule="auto"/>
        <w:rPr>
          <w:rFonts w:ascii="Calibri-Bold" w:hAnsi="Calibri-Bold" w:cs="Calibri-Bold"/>
          <w:b/>
          <w:bCs/>
          <w:color w:val="000000"/>
          <w:kern w:val="0"/>
        </w:rPr>
      </w:pPr>
      <w:r w:rsidRPr="007569F5">
        <w:rPr>
          <w:rFonts w:ascii="Calibri" w:hAnsi="Calibri" w:cs="Calibri"/>
          <w:color w:val="000000"/>
          <w:kern w:val="0"/>
        </w:rPr>
        <w:t>Reports/assessments from other organizations</w:t>
      </w:r>
    </w:p>
    <w:p w14:paraId="16BB2088" w14:textId="4CE0F433" w:rsidR="00A179CE" w:rsidRPr="0012716A" w:rsidRDefault="00A179CE" w:rsidP="001124C0">
      <w:pPr>
        <w:pStyle w:val="ListParagraph"/>
        <w:numPr>
          <w:ilvl w:val="1"/>
          <w:numId w:val="2"/>
        </w:numPr>
        <w:autoSpaceDE w:val="0"/>
        <w:autoSpaceDN w:val="0"/>
        <w:adjustRightInd w:val="0"/>
        <w:spacing w:after="0" w:line="240" w:lineRule="auto"/>
        <w:rPr>
          <w:rFonts w:ascii="Calibri-Bold" w:hAnsi="Calibri-Bold" w:cs="Calibri-Bold"/>
          <w:b/>
          <w:bCs/>
          <w:color w:val="000000"/>
          <w:kern w:val="0"/>
        </w:rPr>
      </w:pPr>
      <w:r w:rsidRPr="007569F5">
        <w:rPr>
          <w:rFonts w:ascii="Calibri" w:hAnsi="Calibri" w:cs="Calibri"/>
          <w:color w:val="000000"/>
          <w:kern w:val="0"/>
        </w:rPr>
        <w:t>Evaluations from previous programs</w:t>
      </w:r>
    </w:p>
    <w:p w14:paraId="7134FA1C" w14:textId="77777777" w:rsidR="0012716A" w:rsidRPr="00AE046A" w:rsidRDefault="0012716A" w:rsidP="00AE046A">
      <w:pPr>
        <w:autoSpaceDE w:val="0"/>
        <w:autoSpaceDN w:val="0"/>
        <w:adjustRightInd w:val="0"/>
        <w:spacing w:after="0" w:line="240" w:lineRule="auto"/>
        <w:rPr>
          <w:rFonts w:ascii="Calibri-Bold" w:hAnsi="Calibri-Bold" w:cs="Calibri-Bold"/>
          <w:color w:val="000000"/>
          <w:kern w:val="0"/>
        </w:rPr>
      </w:pPr>
      <w:r w:rsidRPr="00AE046A">
        <w:rPr>
          <w:rFonts w:ascii="Calibri" w:hAnsi="Calibri" w:cs="Calibri"/>
          <w:color w:val="000000"/>
          <w:kern w:val="0"/>
          <w:u w:val="single"/>
        </w:rPr>
        <w:t>EXAMPLE:</w:t>
      </w:r>
    </w:p>
    <w:p w14:paraId="186C0AF8" w14:textId="77777777" w:rsidR="0012716A" w:rsidRPr="00452EF4" w:rsidRDefault="0012716A" w:rsidP="00AE046A">
      <w:pPr>
        <w:pStyle w:val="ListParagraph"/>
        <w:autoSpaceDE w:val="0"/>
        <w:autoSpaceDN w:val="0"/>
        <w:adjustRightInd w:val="0"/>
        <w:spacing w:after="0" w:line="240" w:lineRule="auto"/>
        <w:ind w:left="0"/>
        <w:rPr>
          <w:rFonts w:ascii="Calibri-Bold" w:hAnsi="Calibri-Bold" w:cs="Calibri-Bold"/>
          <w:i/>
          <w:iCs/>
          <w:color w:val="000000"/>
          <w:kern w:val="0"/>
        </w:rPr>
      </w:pPr>
      <w:r w:rsidRPr="00452EF4">
        <w:rPr>
          <w:rFonts w:ascii="Calibri-Bold" w:hAnsi="Calibri-Bold" w:cs="Calibri-Bold"/>
          <w:i/>
          <w:iCs/>
          <w:color w:val="000000"/>
          <w:kern w:val="0"/>
        </w:rPr>
        <w:t>Research has shown that negative interactions with healthcare providers can lead transgender and other gender-diverse individuals to avoid seeking healthcare, which in turn contributes to poorer mental and physical health outcomes in these groups. Gender competency education for phlebotomists, who are the primary patient-facing clinical laboratory staff, enables the clinical laboratory to contribute to improving patient care in these underserved populations.</w:t>
      </w:r>
    </w:p>
    <w:p w14:paraId="03ED9D3F" w14:textId="77777777" w:rsidR="0012716A" w:rsidRPr="00452EF4" w:rsidRDefault="0012716A" w:rsidP="001124C0">
      <w:pPr>
        <w:pStyle w:val="ListParagraph"/>
        <w:autoSpaceDE w:val="0"/>
        <w:autoSpaceDN w:val="0"/>
        <w:adjustRightInd w:val="0"/>
        <w:spacing w:after="0" w:line="240" w:lineRule="auto"/>
        <w:ind w:left="1440"/>
        <w:rPr>
          <w:rFonts w:ascii="Calibri-Bold" w:hAnsi="Calibri-Bold" w:cs="Calibri-Bold"/>
          <w:i/>
          <w:iCs/>
          <w:color w:val="000000"/>
          <w:kern w:val="0"/>
        </w:rPr>
      </w:pPr>
    </w:p>
    <w:p w14:paraId="4DB6227F" w14:textId="77777777" w:rsidR="0012716A" w:rsidRPr="00452EF4" w:rsidRDefault="0012716A" w:rsidP="00AE046A">
      <w:pPr>
        <w:pStyle w:val="ListParagraph"/>
        <w:autoSpaceDE w:val="0"/>
        <w:autoSpaceDN w:val="0"/>
        <w:adjustRightInd w:val="0"/>
        <w:spacing w:after="0" w:line="240" w:lineRule="auto"/>
        <w:ind w:left="0"/>
        <w:rPr>
          <w:rFonts w:ascii="Calibri-Bold" w:hAnsi="Calibri-Bold" w:cs="Calibri-Bold"/>
          <w:i/>
          <w:iCs/>
          <w:color w:val="000000"/>
          <w:kern w:val="0"/>
        </w:rPr>
      </w:pPr>
      <w:r w:rsidRPr="00452EF4">
        <w:rPr>
          <w:rFonts w:ascii="Calibri-Bold" w:hAnsi="Calibri-Bold" w:cs="Calibri-Bold"/>
          <w:i/>
          <w:iCs/>
          <w:color w:val="000000"/>
          <w:kern w:val="0"/>
        </w:rPr>
        <w:t xml:space="preserve">References: </w:t>
      </w:r>
    </w:p>
    <w:p w14:paraId="0CDCD9C0" w14:textId="2327EC14" w:rsidR="0012716A" w:rsidRPr="00BF2133" w:rsidRDefault="0012716A" w:rsidP="00AE046A">
      <w:pPr>
        <w:pStyle w:val="ListParagraph"/>
        <w:autoSpaceDE w:val="0"/>
        <w:autoSpaceDN w:val="0"/>
        <w:adjustRightInd w:val="0"/>
        <w:spacing w:after="0" w:line="240" w:lineRule="auto"/>
        <w:ind w:left="0"/>
        <w:rPr>
          <w:rFonts w:ascii="Calibri-Bold" w:hAnsi="Calibri-Bold" w:cs="Calibri-Bold"/>
          <w:i/>
          <w:iCs/>
          <w:color w:val="000000"/>
          <w:kern w:val="0"/>
        </w:rPr>
      </w:pPr>
      <w:r w:rsidRPr="00452EF4">
        <w:rPr>
          <w:rFonts w:ascii="Calibri-Bold" w:hAnsi="Calibri-Bold" w:cs="Calibri-Bold"/>
          <w:i/>
          <w:iCs/>
          <w:color w:val="000000"/>
          <w:kern w:val="0"/>
        </w:rPr>
        <w:t xml:space="preserve">1.) Poteat T, Park C, Solares D, Williams JK, Wolf RC, Metheny N, et al. (2017) Changing hearts and minds: Results from a multi-country gender and sexual diversity training. PLoS ONE 12(9): e0184484. </w:t>
      </w:r>
    </w:p>
    <w:p w14:paraId="2F55C61F" w14:textId="3D572D96" w:rsidR="0012716A" w:rsidRPr="00BF2133" w:rsidRDefault="0012716A" w:rsidP="00AE046A">
      <w:pPr>
        <w:pStyle w:val="ListParagraph"/>
        <w:autoSpaceDE w:val="0"/>
        <w:autoSpaceDN w:val="0"/>
        <w:adjustRightInd w:val="0"/>
        <w:spacing w:after="0" w:line="240" w:lineRule="auto"/>
        <w:ind w:left="0"/>
        <w:rPr>
          <w:rFonts w:ascii="Calibri-Bold" w:hAnsi="Calibri-Bold" w:cs="Calibri-Bold"/>
          <w:i/>
          <w:iCs/>
          <w:color w:val="000000"/>
          <w:kern w:val="0"/>
        </w:rPr>
      </w:pPr>
      <w:r w:rsidRPr="00452EF4">
        <w:rPr>
          <w:rFonts w:ascii="Calibri-Bold" w:hAnsi="Calibri-Bold" w:cs="Calibri-Bold"/>
          <w:i/>
          <w:iCs/>
          <w:color w:val="000000"/>
          <w:kern w:val="0"/>
        </w:rPr>
        <w:t>2.) Johnson AH, Hill I, Beach-Ferrara J, Rogers BA, Bradford A. Common barriers to healthcare for transgender people in the U.S. Southeast. Int J Transgender Heal. Taylor &amp; Francis; 2020;21:70</w:t>
      </w:r>
    </w:p>
    <w:p w14:paraId="370FB8E5" w14:textId="3D1C7B4A" w:rsidR="0012716A" w:rsidRPr="0012716A" w:rsidRDefault="00BC74EC" w:rsidP="00AE046A">
      <w:pPr>
        <w:pStyle w:val="ListParagraph"/>
        <w:autoSpaceDE w:val="0"/>
        <w:autoSpaceDN w:val="0"/>
        <w:adjustRightInd w:val="0"/>
        <w:spacing w:after="0" w:line="240" w:lineRule="auto"/>
        <w:ind w:left="0"/>
        <w:rPr>
          <w:rFonts w:ascii="Calibri-Bold" w:hAnsi="Calibri-Bold" w:cs="Calibri-Bold"/>
          <w:i/>
          <w:iCs/>
          <w:color w:val="000000"/>
          <w:kern w:val="0"/>
        </w:rPr>
      </w:pPr>
      <w:r w:rsidRPr="009845CF">
        <w:rPr>
          <w:rFonts w:ascii="Calibri" w:hAnsi="Calibri" w:cs="Calibri"/>
          <w:noProof/>
          <w:color w:val="000000"/>
          <w:kern w:val="0"/>
        </w:rPr>
        <w:lastRenderedPageBreak/>
        <mc:AlternateContent>
          <mc:Choice Requires="wps">
            <w:drawing>
              <wp:anchor distT="45720" distB="45720" distL="114300" distR="114300" simplePos="0" relativeHeight="251672576" behindDoc="0" locked="0" layoutInCell="1" allowOverlap="1" wp14:anchorId="05667730" wp14:editId="66CF912A">
                <wp:simplePos x="0" y="0"/>
                <wp:positionH relativeFrom="margin">
                  <wp:posOffset>0</wp:posOffset>
                </wp:positionH>
                <wp:positionV relativeFrom="paragraph">
                  <wp:posOffset>492389</wp:posOffset>
                </wp:positionV>
                <wp:extent cx="4856480" cy="603250"/>
                <wp:effectExtent l="0" t="0" r="20320" b="25400"/>
                <wp:wrapTopAndBottom/>
                <wp:docPr id="7772956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6480" cy="603250"/>
                        </a:xfrm>
                        <a:prstGeom prst="rect">
                          <a:avLst/>
                        </a:prstGeom>
                        <a:solidFill>
                          <a:srgbClr val="FFFFFF"/>
                        </a:solidFill>
                        <a:ln w="9525">
                          <a:solidFill>
                            <a:srgbClr val="000000"/>
                          </a:solidFill>
                          <a:miter lim="800000"/>
                          <a:headEnd/>
                          <a:tailEnd/>
                        </a:ln>
                      </wps:spPr>
                      <wps:txbx>
                        <w:txbxContent>
                          <w:p w14:paraId="71D568F9" w14:textId="77777777" w:rsidR="00BC74EC" w:rsidRDefault="00BC74EC" w:rsidP="00BC74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67730" id="_x0000_s1035" type="#_x0000_t202" style="position:absolute;margin-left:0;margin-top:38.75pt;width:382.4pt;height:4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">
                <v:textbox>
                  <w:txbxContent>
                    <w:p w14:paraId="71D568F9" w14:textId="77777777" w:rsidR="00BC74EC" w:rsidRDefault="00BC74EC" w:rsidP="00BC74EC"/>
                  </w:txbxContent>
                </v:textbox>
                <w10:wrap type="topAndBottom" anchorx="margin"/>
              </v:shape>
            </w:pict>
          </mc:Fallback>
        </mc:AlternateContent>
      </w:r>
      <w:r w:rsidR="0012716A" w:rsidRPr="00452EF4">
        <w:rPr>
          <w:rFonts w:ascii="Calibri-Bold" w:hAnsi="Calibri-Bold" w:cs="Calibri-Bold"/>
          <w:i/>
          <w:iCs/>
          <w:color w:val="000000"/>
          <w:kern w:val="0"/>
        </w:rPr>
        <w:t>3.) Morris, M., Cooper, R.L., Ramesh, A. et al. Training to reduce LGBTQ-related bias among medical, nursing, and dental students and providers: a systematic review. BMC Med Educ 19, 325 (2019)</w:t>
      </w:r>
    </w:p>
    <w:p w14:paraId="3FF5BE8F" w14:textId="5B789C99" w:rsidR="00AE046A" w:rsidRDefault="00AE046A" w:rsidP="001124C0">
      <w:pPr>
        <w:autoSpaceDE w:val="0"/>
        <w:autoSpaceDN w:val="0"/>
        <w:adjustRightInd w:val="0"/>
        <w:spacing w:after="0" w:line="240" w:lineRule="auto"/>
        <w:rPr>
          <w:rFonts w:ascii="Calibri" w:hAnsi="Calibri" w:cs="Calibri"/>
          <w:b/>
          <w:bCs/>
          <w:color w:val="000000"/>
          <w:kern w:val="0"/>
        </w:rPr>
      </w:pPr>
    </w:p>
    <w:p w14:paraId="54057E91" w14:textId="4093FCC9" w:rsidR="00BC74EC" w:rsidRDefault="00BC74EC" w:rsidP="001124C0">
      <w:pPr>
        <w:autoSpaceDE w:val="0"/>
        <w:autoSpaceDN w:val="0"/>
        <w:adjustRightInd w:val="0"/>
        <w:spacing w:after="0" w:line="240" w:lineRule="auto"/>
        <w:rPr>
          <w:rFonts w:ascii="Calibri" w:hAnsi="Calibri" w:cs="Calibri"/>
          <w:b/>
          <w:bCs/>
          <w:color w:val="000000"/>
          <w:kern w:val="0"/>
        </w:rPr>
      </w:pPr>
    </w:p>
    <w:p w14:paraId="23DBC7EA" w14:textId="3D1E71EE" w:rsidR="00A179CE" w:rsidRPr="001124C0" w:rsidRDefault="00284204" w:rsidP="001124C0">
      <w:pPr>
        <w:autoSpaceDE w:val="0"/>
        <w:autoSpaceDN w:val="0"/>
        <w:adjustRightInd w:val="0"/>
        <w:spacing w:after="0" w:line="240" w:lineRule="auto"/>
        <w:rPr>
          <w:rFonts w:cstheme="minorHAnsi"/>
          <w:color w:val="000000"/>
          <w:kern w:val="0"/>
        </w:rPr>
      </w:pPr>
      <w:r w:rsidRPr="001124C0">
        <w:rPr>
          <w:rFonts w:ascii="Calibri" w:hAnsi="Calibri" w:cs="Calibri"/>
          <w:b/>
          <w:bCs/>
          <w:color w:val="000000"/>
          <w:kern w:val="0"/>
        </w:rPr>
        <w:t xml:space="preserve">Addressing the Needs: </w:t>
      </w:r>
      <w:r w:rsidR="00A179CE" w:rsidRPr="001124C0">
        <w:rPr>
          <w:rFonts w:ascii="Calibri" w:hAnsi="Calibri" w:cs="Calibri"/>
          <w:color w:val="000000"/>
          <w:kern w:val="0"/>
        </w:rPr>
        <w:t xml:space="preserve">In 3-5 sentences, explain how this activity will address the need(s) </w:t>
      </w:r>
      <w:r w:rsidR="00A179CE" w:rsidRPr="001124C0">
        <w:rPr>
          <w:rFonts w:cstheme="minorHAnsi"/>
          <w:color w:val="000000"/>
          <w:kern w:val="0"/>
        </w:rPr>
        <w:t xml:space="preserve">identified in the </w:t>
      </w:r>
      <w:r w:rsidR="00020392" w:rsidRPr="001124C0">
        <w:rPr>
          <w:rFonts w:cstheme="minorHAnsi"/>
          <w:color w:val="000000"/>
          <w:kern w:val="0"/>
        </w:rPr>
        <w:t>N</w:t>
      </w:r>
      <w:r w:rsidR="00314B47" w:rsidRPr="001124C0">
        <w:rPr>
          <w:rFonts w:cstheme="minorHAnsi"/>
          <w:color w:val="000000"/>
          <w:kern w:val="0"/>
        </w:rPr>
        <w:t>eeds</w:t>
      </w:r>
      <w:r w:rsidR="00A179CE" w:rsidRPr="001124C0">
        <w:rPr>
          <w:rFonts w:cstheme="minorHAnsi"/>
          <w:color w:val="000000"/>
          <w:kern w:val="0"/>
        </w:rPr>
        <w:t xml:space="preserve"> </w:t>
      </w:r>
      <w:r w:rsidR="00020392" w:rsidRPr="001124C0">
        <w:rPr>
          <w:rFonts w:cstheme="minorHAnsi"/>
          <w:color w:val="000000"/>
          <w:kern w:val="0"/>
        </w:rPr>
        <w:t>A</w:t>
      </w:r>
      <w:r w:rsidR="00A179CE" w:rsidRPr="001124C0">
        <w:rPr>
          <w:rFonts w:cstheme="minorHAnsi"/>
          <w:color w:val="000000"/>
          <w:kern w:val="0"/>
        </w:rPr>
        <w:t xml:space="preserve">ssessment </w:t>
      </w:r>
      <w:r w:rsidR="00020392" w:rsidRPr="001124C0">
        <w:rPr>
          <w:rFonts w:cstheme="minorHAnsi"/>
          <w:color w:val="000000"/>
          <w:kern w:val="0"/>
        </w:rPr>
        <w:t>field</w:t>
      </w:r>
      <w:r w:rsidR="00A179CE" w:rsidRPr="001124C0">
        <w:rPr>
          <w:rFonts w:cstheme="minorHAnsi"/>
          <w:color w:val="000000"/>
          <w:kern w:val="0"/>
        </w:rPr>
        <w:t>.</w:t>
      </w:r>
    </w:p>
    <w:p w14:paraId="422F6BC4" w14:textId="7163458B" w:rsidR="00496831" w:rsidRPr="00AE046A" w:rsidRDefault="0012716A" w:rsidP="00AE046A">
      <w:pPr>
        <w:autoSpaceDE w:val="0"/>
        <w:autoSpaceDN w:val="0"/>
        <w:adjustRightInd w:val="0"/>
        <w:spacing w:after="0" w:line="240" w:lineRule="auto"/>
        <w:rPr>
          <w:rFonts w:cstheme="minorHAnsi"/>
          <w:color w:val="000000"/>
          <w:kern w:val="0"/>
        </w:rPr>
      </w:pPr>
      <w:r w:rsidRPr="00AE046A">
        <w:rPr>
          <w:rFonts w:cstheme="minorHAnsi"/>
          <w:color w:val="000000"/>
          <w:kern w:val="0"/>
          <w:u w:val="single"/>
        </w:rPr>
        <w:t>EXAMPLE:</w:t>
      </w:r>
    </w:p>
    <w:p w14:paraId="44595D67" w14:textId="68E3D8DF" w:rsidR="0012716A" w:rsidRPr="00172D8C" w:rsidRDefault="00BC74EC" w:rsidP="00AE046A">
      <w:pPr>
        <w:pStyle w:val="ListParagraph"/>
        <w:autoSpaceDE w:val="0"/>
        <w:autoSpaceDN w:val="0"/>
        <w:adjustRightInd w:val="0"/>
        <w:spacing w:after="0" w:line="240" w:lineRule="auto"/>
        <w:ind w:left="0"/>
        <w:rPr>
          <w:rFonts w:cstheme="minorHAnsi"/>
          <w:i/>
          <w:iCs/>
          <w:color w:val="000000"/>
          <w:kern w:val="0"/>
        </w:rPr>
      </w:pPr>
      <w:r w:rsidRPr="009845CF">
        <w:rPr>
          <w:rFonts w:ascii="Calibri" w:hAnsi="Calibri" w:cs="Calibri"/>
          <w:noProof/>
          <w:color w:val="000000"/>
          <w:kern w:val="0"/>
        </w:rPr>
        <mc:AlternateContent>
          <mc:Choice Requires="wps">
            <w:drawing>
              <wp:anchor distT="45720" distB="45720" distL="114300" distR="114300" simplePos="0" relativeHeight="251675648" behindDoc="0" locked="0" layoutInCell="1" allowOverlap="1" wp14:anchorId="4099ECF1" wp14:editId="62629274">
                <wp:simplePos x="0" y="0"/>
                <wp:positionH relativeFrom="margin">
                  <wp:posOffset>0</wp:posOffset>
                </wp:positionH>
                <wp:positionV relativeFrom="paragraph">
                  <wp:posOffset>1200414</wp:posOffset>
                </wp:positionV>
                <wp:extent cx="4856480" cy="603250"/>
                <wp:effectExtent l="0" t="0" r="20320" b="25400"/>
                <wp:wrapTopAndBottom/>
                <wp:docPr id="10473968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6480" cy="603250"/>
                        </a:xfrm>
                        <a:prstGeom prst="rect">
                          <a:avLst/>
                        </a:prstGeom>
                        <a:solidFill>
                          <a:srgbClr val="FFFFFF"/>
                        </a:solidFill>
                        <a:ln w="9525">
                          <a:solidFill>
                            <a:srgbClr val="000000"/>
                          </a:solidFill>
                          <a:miter lim="800000"/>
                          <a:headEnd/>
                          <a:tailEnd/>
                        </a:ln>
                      </wps:spPr>
                      <wps:txbx>
                        <w:txbxContent>
                          <w:p w14:paraId="7F3F2601" w14:textId="77777777" w:rsidR="00BC74EC" w:rsidRDefault="00BC74EC" w:rsidP="00BC74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9ECF1" id="_x0000_s1036" type="#_x0000_t202" style="position:absolute;margin-left:0;margin-top:94.5pt;width:382.4pt;height:4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">
                <v:textbox>
                  <w:txbxContent>
                    <w:p w14:paraId="7F3F2601" w14:textId="77777777" w:rsidR="00BC74EC" w:rsidRDefault="00BC74EC" w:rsidP="00BC74EC"/>
                  </w:txbxContent>
                </v:textbox>
                <w10:wrap type="topAndBottom" anchorx="margin"/>
              </v:shape>
            </w:pict>
          </mc:Fallback>
        </mc:AlternateContent>
      </w:r>
      <w:r w:rsidR="00BF2133" w:rsidRPr="00172D8C">
        <w:rPr>
          <w:rFonts w:cstheme="minorHAnsi"/>
          <w:i/>
          <w:iCs/>
          <w:color w:val="000000"/>
          <w:kern w:val="0"/>
        </w:rPr>
        <w:t>This educational session will provide learners with relevant background information on transgender and gender diverse patients and present cases that demonstrate practical scenarios that phlebotomists may encounter during interactions with these populations. These cases are designed to teach culturally and technically appropriate interactions. The training was created by a group of laboratory professionals, educators, and artists. Members of the educational design team have a transgender or gender non-binary lived experience.</w:t>
      </w:r>
    </w:p>
    <w:p w14:paraId="4E156054" w14:textId="6A05503B" w:rsidR="00D86E06" w:rsidRDefault="00D86E06" w:rsidP="00D86E06">
      <w:pPr>
        <w:autoSpaceDE w:val="0"/>
        <w:autoSpaceDN w:val="0"/>
        <w:adjustRightInd w:val="0"/>
        <w:spacing w:after="0" w:line="240" w:lineRule="auto"/>
        <w:rPr>
          <w:rFonts w:eastAsia="Wingdings-Regular" w:cstheme="minorHAnsi"/>
          <w:b/>
          <w:bCs/>
          <w:color w:val="000000"/>
          <w:kern w:val="0"/>
        </w:rPr>
      </w:pPr>
    </w:p>
    <w:p w14:paraId="7054C60F" w14:textId="2DC07F98" w:rsidR="00BC74EC" w:rsidRDefault="00BC74EC" w:rsidP="00D86E06">
      <w:pPr>
        <w:autoSpaceDE w:val="0"/>
        <w:autoSpaceDN w:val="0"/>
        <w:adjustRightInd w:val="0"/>
        <w:spacing w:after="0" w:line="240" w:lineRule="auto"/>
        <w:rPr>
          <w:rFonts w:eastAsia="Wingdings-Regular" w:cstheme="minorHAnsi"/>
          <w:b/>
          <w:bCs/>
          <w:color w:val="000000"/>
          <w:kern w:val="0"/>
        </w:rPr>
      </w:pPr>
    </w:p>
    <w:p w14:paraId="419132ED" w14:textId="4400DE16" w:rsidR="00A179CE" w:rsidRPr="00D86E06" w:rsidRDefault="00284204" w:rsidP="00D86E06">
      <w:pPr>
        <w:autoSpaceDE w:val="0"/>
        <w:autoSpaceDN w:val="0"/>
        <w:adjustRightInd w:val="0"/>
        <w:spacing w:after="0" w:line="240" w:lineRule="auto"/>
        <w:rPr>
          <w:rFonts w:cstheme="minorHAnsi"/>
          <w:color w:val="000000"/>
          <w:kern w:val="0"/>
        </w:rPr>
      </w:pPr>
      <w:r w:rsidRPr="00D86E06">
        <w:rPr>
          <w:rFonts w:eastAsia="Wingdings-Regular" w:cstheme="minorHAnsi"/>
          <w:b/>
          <w:bCs/>
          <w:color w:val="000000"/>
          <w:kern w:val="0"/>
        </w:rPr>
        <w:t xml:space="preserve">Learning Objectives: </w:t>
      </w:r>
      <w:r w:rsidRPr="00D86E06">
        <w:rPr>
          <w:rFonts w:eastAsia="Wingdings-Regular" w:cstheme="minorHAnsi"/>
          <w:color w:val="000000"/>
          <w:kern w:val="0"/>
        </w:rPr>
        <w:t xml:space="preserve">List a minimum of 3 </w:t>
      </w:r>
      <w:r w:rsidR="00020392" w:rsidRPr="00D86E06">
        <w:rPr>
          <w:rFonts w:eastAsia="Wingdings-Regular" w:cstheme="minorHAnsi"/>
          <w:color w:val="000000"/>
          <w:kern w:val="0"/>
        </w:rPr>
        <w:t xml:space="preserve">measurable </w:t>
      </w:r>
      <w:r w:rsidRPr="00D86E06">
        <w:rPr>
          <w:rFonts w:eastAsia="Wingdings-Regular" w:cstheme="minorHAnsi"/>
          <w:color w:val="000000"/>
          <w:kern w:val="0"/>
        </w:rPr>
        <w:t>learning objectives for the</w:t>
      </w:r>
      <w:r w:rsidR="00F160FA" w:rsidRPr="00D86E06">
        <w:rPr>
          <w:rFonts w:eastAsia="Wingdings-Regular" w:cstheme="minorHAnsi"/>
          <w:color w:val="000000"/>
          <w:kern w:val="0"/>
        </w:rPr>
        <w:t xml:space="preserve"> entire</w:t>
      </w:r>
      <w:r w:rsidRPr="00D86E06">
        <w:rPr>
          <w:rFonts w:eastAsia="Wingdings-Regular" w:cstheme="minorHAnsi"/>
          <w:color w:val="000000"/>
          <w:kern w:val="0"/>
        </w:rPr>
        <w:t xml:space="preserve"> </w:t>
      </w:r>
      <w:r w:rsidR="00695879" w:rsidRPr="00D86E06">
        <w:rPr>
          <w:rFonts w:eastAsia="Wingdings-Regular" w:cstheme="minorHAnsi"/>
          <w:color w:val="000000"/>
          <w:kern w:val="0"/>
        </w:rPr>
        <w:t>activity</w:t>
      </w:r>
      <w:r w:rsidR="001056A2" w:rsidRPr="00D86E06">
        <w:rPr>
          <w:rFonts w:eastAsia="Wingdings-Regular" w:cstheme="minorHAnsi"/>
          <w:color w:val="000000"/>
          <w:kern w:val="0"/>
        </w:rPr>
        <w:t>.</w:t>
      </w:r>
      <w:r w:rsidR="00020392" w:rsidRPr="00D86E06">
        <w:rPr>
          <w:rFonts w:eastAsia="Wingdings-Regular" w:cstheme="minorHAnsi"/>
          <w:color w:val="000000"/>
          <w:kern w:val="0"/>
        </w:rPr>
        <w:t xml:space="preserve"> The </w:t>
      </w:r>
      <w:r w:rsidR="00F160FA" w:rsidRPr="00D86E06">
        <w:rPr>
          <w:rFonts w:eastAsia="Wingdings-Regular" w:cstheme="minorHAnsi"/>
          <w:color w:val="000000"/>
          <w:kern w:val="0"/>
        </w:rPr>
        <w:t>l</w:t>
      </w:r>
      <w:r w:rsidR="00020392" w:rsidRPr="00D86E06">
        <w:rPr>
          <w:rFonts w:eastAsia="Wingdings-Regular" w:cstheme="minorHAnsi"/>
          <w:color w:val="000000"/>
          <w:kern w:val="0"/>
        </w:rPr>
        <w:t xml:space="preserve">earning </w:t>
      </w:r>
      <w:r w:rsidR="00F160FA" w:rsidRPr="00D86E06">
        <w:rPr>
          <w:rFonts w:eastAsia="Wingdings-Regular" w:cstheme="minorHAnsi"/>
          <w:color w:val="000000"/>
          <w:kern w:val="0"/>
        </w:rPr>
        <w:t>o</w:t>
      </w:r>
      <w:r w:rsidR="00020392" w:rsidRPr="00D86E06">
        <w:rPr>
          <w:rFonts w:eastAsia="Wingdings-Regular" w:cstheme="minorHAnsi"/>
          <w:color w:val="000000"/>
          <w:kern w:val="0"/>
        </w:rPr>
        <w:t>bjectives</w:t>
      </w:r>
      <w:r w:rsidR="00F160FA" w:rsidRPr="00D86E06">
        <w:rPr>
          <w:rFonts w:eastAsia="Wingdings-Regular" w:cstheme="minorHAnsi"/>
          <w:color w:val="000000"/>
          <w:kern w:val="0"/>
        </w:rPr>
        <w:t xml:space="preserve"> should describe</w:t>
      </w:r>
      <w:r w:rsidR="00A179CE" w:rsidRPr="00D86E06">
        <w:rPr>
          <w:rFonts w:cstheme="minorHAnsi"/>
          <w:color w:val="000000"/>
          <w:kern w:val="0"/>
        </w:rPr>
        <w:t xml:space="preserve"> what the participant will be able to do at the conclusion of this activity</w:t>
      </w:r>
      <w:r w:rsidR="000E33A0" w:rsidRPr="00D86E06">
        <w:rPr>
          <w:rFonts w:cstheme="minorHAnsi"/>
          <w:color w:val="000000"/>
          <w:kern w:val="0"/>
        </w:rPr>
        <w:t xml:space="preserve"> or </w:t>
      </w:r>
      <w:r w:rsidR="00A179CE" w:rsidRPr="00D86E06">
        <w:rPr>
          <w:rFonts w:cstheme="minorHAnsi"/>
          <w:color w:val="000000"/>
          <w:kern w:val="0"/>
        </w:rPr>
        <w:t>how they will be able to apply the information they’ve learned.</w:t>
      </w:r>
      <w:r w:rsidR="001E6FE7" w:rsidRPr="00D86E06">
        <w:rPr>
          <w:rFonts w:cstheme="minorHAnsi"/>
          <w:color w:val="000000"/>
          <w:kern w:val="0"/>
        </w:rPr>
        <w:t xml:space="preserve"> For assistance in developing the learning objectives, go to: </w:t>
      </w:r>
      <w:hyperlink r:id="rId10" w:history="1">
        <w:r w:rsidR="001E6FE7" w:rsidRPr="00D86E06">
          <w:rPr>
            <w:rStyle w:val="Hyperlink"/>
            <w:rFonts w:cstheme="minorHAnsi"/>
            <w:kern w:val="0"/>
          </w:rPr>
          <w:t>https://www.aacc.org/learningobjectives</w:t>
        </w:r>
      </w:hyperlink>
      <w:r w:rsidR="001E6FE7" w:rsidRPr="00D86E06">
        <w:rPr>
          <w:rFonts w:cstheme="minorHAnsi"/>
          <w:color w:val="000000"/>
          <w:kern w:val="0"/>
        </w:rPr>
        <w:t xml:space="preserve"> </w:t>
      </w:r>
    </w:p>
    <w:p w14:paraId="787C5290" w14:textId="1250E73B" w:rsidR="00695879" w:rsidRPr="00C41B27" w:rsidRDefault="00695879" w:rsidP="00C41B27">
      <w:pPr>
        <w:autoSpaceDE w:val="0"/>
        <w:autoSpaceDN w:val="0"/>
        <w:adjustRightInd w:val="0"/>
        <w:spacing w:after="0" w:line="240" w:lineRule="auto"/>
        <w:rPr>
          <w:rFonts w:cstheme="minorHAnsi"/>
          <w:color w:val="000000"/>
          <w:kern w:val="0"/>
        </w:rPr>
      </w:pPr>
      <w:r w:rsidRPr="00C41B27">
        <w:rPr>
          <w:rFonts w:eastAsia="Wingdings-Regular" w:cstheme="minorHAnsi"/>
          <w:color w:val="000000"/>
          <w:kern w:val="0"/>
          <w:u w:val="single"/>
        </w:rPr>
        <w:t>EXAMPLE:</w:t>
      </w:r>
    </w:p>
    <w:p w14:paraId="51E0FA15" w14:textId="7A2BAA51" w:rsidR="00F577A0" w:rsidRPr="00C41B27" w:rsidRDefault="00F577A0" w:rsidP="00C41B27">
      <w:pPr>
        <w:pStyle w:val="ListParagraph"/>
        <w:numPr>
          <w:ilvl w:val="0"/>
          <w:numId w:val="12"/>
        </w:numPr>
        <w:autoSpaceDE w:val="0"/>
        <w:autoSpaceDN w:val="0"/>
        <w:adjustRightInd w:val="0"/>
        <w:spacing w:after="0" w:line="240" w:lineRule="auto"/>
        <w:rPr>
          <w:rFonts w:cstheme="minorHAnsi"/>
          <w:i/>
          <w:iCs/>
          <w:color w:val="000000"/>
          <w:kern w:val="0"/>
        </w:rPr>
      </w:pPr>
      <w:r w:rsidRPr="00C41B27">
        <w:rPr>
          <w:rFonts w:cstheme="minorHAnsi"/>
          <w:i/>
          <w:iCs/>
          <w:color w:val="000000"/>
          <w:kern w:val="0"/>
        </w:rPr>
        <w:t>To explain the critical role that phlebotomists play in providing gender-affirming care.</w:t>
      </w:r>
    </w:p>
    <w:p w14:paraId="3EE6DDAE" w14:textId="2A6EC3D4" w:rsidR="00F577A0" w:rsidRPr="00C41B27" w:rsidRDefault="00F577A0" w:rsidP="00C41B27">
      <w:pPr>
        <w:pStyle w:val="ListParagraph"/>
        <w:numPr>
          <w:ilvl w:val="0"/>
          <w:numId w:val="12"/>
        </w:numPr>
        <w:autoSpaceDE w:val="0"/>
        <w:autoSpaceDN w:val="0"/>
        <w:adjustRightInd w:val="0"/>
        <w:spacing w:after="0" w:line="240" w:lineRule="auto"/>
        <w:rPr>
          <w:rFonts w:cstheme="minorHAnsi"/>
          <w:i/>
          <w:iCs/>
          <w:color w:val="000000"/>
          <w:kern w:val="0"/>
        </w:rPr>
      </w:pPr>
      <w:r w:rsidRPr="00C41B27">
        <w:rPr>
          <w:rFonts w:cstheme="minorHAnsi"/>
          <w:i/>
          <w:iCs/>
          <w:color w:val="000000"/>
          <w:kern w:val="0"/>
        </w:rPr>
        <w:t>To improve knowledge of gender diversity by presenting relevant background information and familiarizing participants with key terminology.</w:t>
      </w:r>
    </w:p>
    <w:p w14:paraId="5C90A53F" w14:textId="7831D2BE" w:rsidR="00F577A0" w:rsidRPr="00C41B27" w:rsidRDefault="00F577A0" w:rsidP="00C41B27">
      <w:pPr>
        <w:pStyle w:val="ListParagraph"/>
        <w:numPr>
          <w:ilvl w:val="0"/>
          <w:numId w:val="12"/>
        </w:numPr>
        <w:autoSpaceDE w:val="0"/>
        <w:autoSpaceDN w:val="0"/>
        <w:adjustRightInd w:val="0"/>
        <w:spacing w:after="0" w:line="240" w:lineRule="auto"/>
        <w:rPr>
          <w:rFonts w:cstheme="minorHAnsi"/>
          <w:i/>
          <w:iCs/>
          <w:color w:val="000000"/>
          <w:kern w:val="0"/>
        </w:rPr>
      </w:pPr>
      <w:r w:rsidRPr="00C41B27">
        <w:rPr>
          <w:rFonts w:cstheme="minorHAnsi"/>
          <w:i/>
          <w:iCs/>
          <w:color w:val="000000"/>
          <w:kern w:val="0"/>
        </w:rPr>
        <w:t>To help participants develop the skills needed to care for gender-diverse patients in a culturally sensitive way.</w:t>
      </w:r>
    </w:p>
    <w:p w14:paraId="77579276" w14:textId="77777777" w:rsidR="00D86E06" w:rsidRDefault="00D86E06" w:rsidP="00D86E06">
      <w:pPr>
        <w:autoSpaceDE w:val="0"/>
        <w:autoSpaceDN w:val="0"/>
        <w:adjustRightInd w:val="0"/>
        <w:spacing w:after="0" w:line="240" w:lineRule="auto"/>
        <w:rPr>
          <w:rFonts w:ascii="Calibri-Bold" w:hAnsi="Calibri-Bold" w:cs="Calibri-Bold"/>
          <w:b/>
          <w:bCs/>
          <w:color w:val="000000"/>
          <w:kern w:val="0"/>
        </w:rPr>
      </w:pPr>
    </w:p>
    <w:p w14:paraId="12FA5A2D" w14:textId="0A15F808" w:rsidR="004F7FE5" w:rsidRDefault="004F7FE5" w:rsidP="00D86E06">
      <w:pPr>
        <w:autoSpaceDE w:val="0"/>
        <w:autoSpaceDN w:val="0"/>
        <w:adjustRightInd w:val="0"/>
        <w:spacing w:after="0" w:line="240" w:lineRule="auto"/>
        <w:rPr>
          <w:rFonts w:ascii="Calibri-Bold" w:hAnsi="Calibri-Bold" w:cs="Calibri-Bold"/>
          <w:b/>
          <w:bCs/>
          <w:color w:val="000000"/>
          <w:kern w:val="0"/>
        </w:rPr>
      </w:pPr>
      <w:r w:rsidRPr="009845CF">
        <w:rPr>
          <w:rFonts w:ascii="Calibri" w:hAnsi="Calibri" w:cs="Calibri"/>
          <w:noProof/>
          <w:color w:val="000000"/>
          <w:kern w:val="0"/>
        </w:rPr>
        <mc:AlternateContent>
          <mc:Choice Requires="wps">
            <w:drawing>
              <wp:anchor distT="45720" distB="45720" distL="114300" distR="114300" simplePos="0" relativeHeight="251676672" behindDoc="0" locked="0" layoutInCell="1" allowOverlap="1" wp14:anchorId="07D8FB63" wp14:editId="6E23DD4F">
                <wp:simplePos x="0" y="0"/>
                <wp:positionH relativeFrom="margin">
                  <wp:align>left</wp:align>
                </wp:positionH>
                <wp:positionV relativeFrom="paragraph">
                  <wp:posOffset>215265</wp:posOffset>
                </wp:positionV>
                <wp:extent cx="4856480" cy="905510"/>
                <wp:effectExtent l="0" t="0" r="20320" b="27940"/>
                <wp:wrapTopAndBottom/>
                <wp:docPr id="12283660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6480" cy="905510"/>
                        </a:xfrm>
                        <a:prstGeom prst="rect">
                          <a:avLst/>
                        </a:prstGeom>
                        <a:solidFill>
                          <a:srgbClr val="FFFFFF"/>
                        </a:solidFill>
                        <a:ln w="9525">
                          <a:solidFill>
                            <a:srgbClr val="000000"/>
                          </a:solidFill>
                          <a:miter lim="800000"/>
                          <a:headEnd/>
                          <a:tailEnd/>
                        </a:ln>
                      </wps:spPr>
                      <wps:txbx>
                        <w:txbxContent>
                          <w:p w14:paraId="2962258C" w14:textId="77777777" w:rsidR="004F7FE5" w:rsidRDefault="004F7FE5" w:rsidP="004F7F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8FB63" id="_x0000_s1037" type="#_x0000_t202" style="position:absolute;margin-left:0;margin-top:16.95pt;width:382.4pt;height:71.3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">
                <v:textbox>
                  <w:txbxContent>
                    <w:p w14:paraId="2962258C" w14:textId="77777777" w:rsidR="004F7FE5" w:rsidRDefault="004F7FE5" w:rsidP="004F7FE5"/>
                  </w:txbxContent>
                </v:textbox>
                <w10:wrap type="topAndBottom" anchorx="margin"/>
              </v:shape>
            </w:pict>
          </mc:Fallback>
        </mc:AlternateContent>
      </w:r>
    </w:p>
    <w:p w14:paraId="7A5B7C8B" w14:textId="265A756D" w:rsidR="00A179CE" w:rsidRPr="00D86E06" w:rsidRDefault="00A179CE" w:rsidP="00D86E06">
      <w:pPr>
        <w:autoSpaceDE w:val="0"/>
        <w:autoSpaceDN w:val="0"/>
        <w:adjustRightInd w:val="0"/>
        <w:spacing w:after="0" w:line="240" w:lineRule="auto"/>
        <w:rPr>
          <w:rFonts w:ascii="Calibri" w:hAnsi="Calibri" w:cs="Calibri"/>
          <w:color w:val="000000"/>
          <w:kern w:val="0"/>
        </w:rPr>
      </w:pPr>
      <w:r w:rsidRPr="00D86E06">
        <w:rPr>
          <w:rFonts w:ascii="Calibri-Bold" w:hAnsi="Calibri-Bold" w:cs="Calibri-Bold"/>
          <w:b/>
          <w:bCs/>
          <w:color w:val="000000"/>
          <w:kern w:val="0"/>
        </w:rPr>
        <w:lastRenderedPageBreak/>
        <w:t xml:space="preserve">Level of Instruction: </w:t>
      </w:r>
      <w:r w:rsidRPr="00D86E06">
        <w:rPr>
          <w:rFonts w:ascii="Calibri" w:hAnsi="Calibri" w:cs="Calibri"/>
          <w:color w:val="000000"/>
          <w:kern w:val="0"/>
        </w:rPr>
        <w:t xml:space="preserve">To assist potential </w:t>
      </w:r>
      <w:r w:rsidR="001056A2" w:rsidRPr="00D86E06">
        <w:rPr>
          <w:rFonts w:ascii="Calibri" w:hAnsi="Calibri" w:cs="Calibri"/>
          <w:color w:val="000000"/>
          <w:kern w:val="0"/>
        </w:rPr>
        <w:t>participants</w:t>
      </w:r>
      <w:r w:rsidRPr="00D86E06">
        <w:rPr>
          <w:rFonts w:ascii="Calibri" w:hAnsi="Calibri" w:cs="Calibri"/>
          <w:color w:val="000000"/>
          <w:kern w:val="0"/>
        </w:rPr>
        <w:t xml:space="preserve"> determine if </w:t>
      </w:r>
      <w:r w:rsidR="001056A2" w:rsidRPr="00D86E06">
        <w:rPr>
          <w:rFonts w:ascii="Calibri" w:hAnsi="Calibri" w:cs="Calibri"/>
          <w:color w:val="000000"/>
          <w:kern w:val="0"/>
        </w:rPr>
        <w:t>this</w:t>
      </w:r>
      <w:r w:rsidRPr="00D86E06">
        <w:rPr>
          <w:rFonts w:ascii="Calibri" w:hAnsi="Calibri" w:cs="Calibri"/>
          <w:color w:val="000000"/>
          <w:kern w:val="0"/>
        </w:rPr>
        <w:t xml:space="preserve"> activity will be suitable for their level of subject expertise, </w:t>
      </w:r>
      <w:r w:rsidR="00011C76" w:rsidRPr="00D86E06">
        <w:rPr>
          <w:rFonts w:ascii="Calibri" w:hAnsi="Calibri" w:cs="Calibri"/>
          <w:color w:val="000000"/>
          <w:kern w:val="0"/>
        </w:rPr>
        <w:t>denote</w:t>
      </w:r>
      <w:r w:rsidRPr="00D86E06">
        <w:rPr>
          <w:rFonts w:ascii="Calibri" w:hAnsi="Calibri" w:cs="Calibri"/>
          <w:color w:val="000000"/>
          <w:kern w:val="0"/>
        </w:rPr>
        <w:t xml:space="preserve"> the activity’s level of instruction from one of the following:</w:t>
      </w:r>
    </w:p>
    <w:p w14:paraId="22C5E785" w14:textId="126B8DD8" w:rsidR="00A179CE" w:rsidRPr="00D86E06" w:rsidRDefault="00D86E06" w:rsidP="00D86E06">
      <w:pPr>
        <w:autoSpaceDE w:val="0"/>
        <w:autoSpaceDN w:val="0"/>
        <w:adjustRightInd w:val="0"/>
        <w:spacing w:after="0" w:line="240" w:lineRule="auto"/>
        <w:ind w:left="720"/>
        <w:rPr>
          <w:rFonts w:ascii="Calibri" w:hAnsi="Calibri" w:cs="Calibri"/>
          <w:color w:val="000000"/>
          <w:kern w:val="0"/>
        </w:rPr>
      </w:pPr>
      <w:sdt>
        <w:sdtPr>
          <w:rPr>
            <w:rFonts w:ascii="Calibri" w:hAnsi="Calibri" w:cs="Calibri"/>
            <w:color w:val="000000"/>
            <w:kern w:val="0"/>
          </w:rPr>
          <w:id w:val="800188239"/>
          <w14:checkbox>
            <w14:checked w14:val="0"/>
            <w14:checkedState w14:val="2612" w14:font="MS Gothic"/>
            <w14:uncheckedState w14:val="2610" w14:font="MS Gothic"/>
          </w14:checkbox>
        </w:sdtPr>
        <w:sdtContent>
          <w:r>
            <w:rPr>
              <w:rFonts w:ascii="MS Gothic" w:eastAsia="MS Gothic" w:hAnsi="MS Gothic" w:cs="Calibri" w:hint="eastAsia"/>
              <w:color w:val="000000"/>
              <w:kern w:val="0"/>
            </w:rPr>
            <w:t>☐</w:t>
          </w:r>
        </w:sdtContent>
      </w:sdt>
      <w:r w:rsidR="00A179CE" w:rsidRPr="00D86E06">
        <w:rPr>
          <w:rFonts w:ascii="Calibri" w:hAnsi="Calibri" w:cs="Calibri"/>
          <w:color w:val="000000"/>
          <w:kern w:val="0"/>
        </w:rPr>
        <w:t>Beginner: Entry Level; no prior knowledge of subject necessary</w:t>
      </w:r>
    </w:p>
    <w:p w14:paraId="1D4F9915" w14:textId="4A1792FC" w:rsidR="00A179CE" w:rsidRPr="00D86E06" w:rsidRDefault="00D86E06" w:rsidP="00D86E06">
      <w:pPr>
        <w:autoSpaceDE w:val="0"/>
        <w:autoSpaceDN w:val="0"/>
        <w:adjustRightInd w:val="0"/>
        <w:spacing w:after="0" w:line="240" w:lineRule="auto"/>
        <w:ind w:left="720"/>
        <w:rPr>
          <w:rFonts w:ascii="Calibri" w:hAnsi="Calibri" w:cs="Calibri"/>
          <w:color w:val="000000"/>
          <w:kern w:val="0"/>
        </w:rPr>
      </w:pPr>
      <w:sdt>
        <w:sdtPr>
          <w:rPr>
            <w:rFonts w:ascii="Calibri" w:hAnsi="Calibri" w:cs="Calibri"/>
            <w:color w:val="000000"/>
            <w:kern w:val="0"/>
          </w:rPr>
          <w:id w:val="1321229998"/>
          <w14:checkbox>
            <w14:checked w14:val="0"/>
            <w14:checkedState w14:val="2612" w14:font="MS Gothic"/>
            <w14:uncheckedState w14:val="2610" w14:font="MS Gothic"/>
          </w14:checkbox>
        </w:sdtPr>
        <w:sdtContent>
          <w:r>
            <w:rPr>
              <w:rFonts w:ascii="MS Gothic" w:eastAsia="MS Gothic" w:hAnsi="MS Gothic" w:cs="Calibri" w:hint="eastAsia"/>
              <w:color w:val="000000"/>
              <w:kern w:val="0"/>
            </w:rPr>
            <w:t>☐</w:t>
          </w:r>
        </w:sdtContent>
      </w:sdt>
      <w:r w:rsidR="00A179CE" w:rsidRPr="00D86E06">
        <w:rPr>
          <w:rFonts w:ascii="Calibri" w:hAnsi="Calibri" w:cs="Calibri"/>
          <w:color w:val="000000"/>
          <w:kern w:val="0"/>
        </w:rPr>
        <w:t>Intermediate: Refresher course; some basic knowledge required—for the experienced staff technologists with some years of experience</w:t>
      </w:r>
    </w:p>
    <w:p w14:paraId="11B08436" w14:textId="24B8E739" w:rsidR="00A179CE" w:rsidRPr="00D86E06" w:rsidRDefault="00D86E06" w:rsidP="00D86E06">
      <w:pPr>
        <w:autoSpaceDE w:val="0"/>
        <w:autoSpaceDN w:val="0"/>
        <w:adjustRightInd w:val="0"/>
        <w:spacing w:after="0" w:line="240" w:lineRule="auto"/>
        <w:ind w:left="720"/>
        <w:rPr>
          <w:rFonts w:ascii="Calibri" w:hAnsi="Calibri" w:cs="Calibri"/>
          <w:color w:val="000000"/>
          <w:kern w:val="0"/>
        </w:rPr>
      </w:pPr>
      <w:sdt>
        <w:sdtPr>
          <w:rPr>
            <w:rFonts w:ascii="Calibri" w:hAnsi="Calibri" w:cs="Calibri"/>
            <w:color w:val="000000"/>
            <w:kern w:val="0"/>
          </w:rPr>
          <w:id w:val="120039336"/>
          <w14:checkbox>
            <w14:checked w14:val="0"/>
            <w14:checkedState w14:val="2612" w14:font="MS Gothic"/>
            <w14:uncheckedState w14:val="2610" w14:font="MS Gothic"/>
          </w14:checkbox>
        </w:sdtPr>
        <w:sdtContent>
          <w:r>
            <w:rPr>
              <w:rFonts w:ascii="MS Gothic" w:eastAsia="MS Gothic" w:hAnsi="MS Gothic" w:cs="Calibri" w:hint="eastAsia"/>
              <w:color w:val="000000"/>
              <w:kern w:val="0"/>
            </w:rPr>
            <w:t>☐</w:t>
          </w:r>
        </w:sdtContent>
      </w:sdt>
      <w:r w:rsidR="00A179CE" w:rsidRPr="00D86E06">
        <w:rPr>
          <w:rFonts w:ascii="Calibri" w:hAnsi="Calibri" w:cs="Calibri"/>
          <w:color w:val="000000"/>
          <w:kern w:val="0"/>
        </w:rPr>
        <w:t>Advanced: Highly technical; for those with current skills/knowledge and extensive experience in a specialty area</w:t>
      </w:r>
    </w:p>
    <w:p w14:paraId="14968732" w14:textId="77777777" w:rsidR="00573E15" w:rsidRPr="004F7FE5" w:rsidRDefault="00573E15" w:rsidP="004F7FE5">
      <w:pPr>
        <w:autoSpaceDE w:val="0"/>
        <w:autoSpaceDN w:val="0"/>
        <w:adjustRightInd w:val="0"/>
        <w:spacing w:after="0" w:line="240" w:lineRule="auto"/>
        <w:rPr>
          <w:rFonts w:ascii="Calibri" w:hAnsi="Calibri" w:cs="Calibri"/>
          <w:color w:val="000000"/>
          <w:kern w:val="0"/>
        </w:rPr>
      </w:pPr>
    </w:p>
    <w:p w14:paraId="3BCCCD54" w14:textId="77777777" w:rsidR="00A179CE" w:rsidRDefault="00A179CE" w:rsidP="00573E15">
      <w:pPr>
        <w:pStyle w:val="Heading1"/>
      </w:pPr>
      <w:r>
        <w:t>STATE ACCREDITATION</w:t>
      </w:r>
    </w:p>
    <w:p w14:paraId="5541341F" w14:textId="77777777" w:rsidR="00487FDA" w:rsidRDefault="00487FDA" w:rsidP="00487FDA">
      <w:pPr>
        <w:autoSpaceDE w:val="0"/>
        <w:autoSpaceDN w:val="0"/>
        <w:adjustRightInd w:val="0"/>
        <w:spacing w:after="0" w:line="240" w:lineRule="auto"/>
        <w:rPr>
          <w:rFonts w:ascii="Calibri" w:hAnsi="Calibri" w:cs="Calibri"/>
          <w:color w:val="000000"/>
          <w:kern w:val="0"/>
        </w:rPr>
      </w:pPr>
      <w:r>
        <w:rPr>
          <w:rFonts w:ascii="Calibri" w:hAnsi="Calibri" w:cs="Calibri"/>
          <w:color w:val="000000"/>
          <w:kern w:val="0"/>
        </w:rPr>
        <w:t>ACCENT® Continuing Education Credits are accepted in all US States where documentation for continuing education is required, including the following states: California, Florida, Louisiana, Montana, Nevada, North Dakota, Rhode Island, Tennessee, and West Virginia.</w:t>
      </w:r>
    </w:p>
    <w:p w14:paraId="0357AAD4" w14:textId="77777777" w:rsidR="00487FDA" w:rsidRDefault="00487FDA" w:rsidP="0098118B">
      <w:pPr>
        <w:autoSpaceDE w:val="0"/>
        <w:autoSpaceDN w:val="0"/>
        <w:adjustRightInd w:val="0"/>
        <w:spacing w:after="0" w:line="240" w:lineRule="auto"/>
      </w:pPr>
    </w:p>
    <w:p w14:paraId="198A14F5" w14:textId="136E2394" w:rsidR="00F27110" w:rsidRDefault="00F27110" w:rsidP="0098118B">
      <w:pPr>
        <w:autoSpaceDE w:val="0"/>
        <w:autoSpaceDN w:val="0"/>
        <w:adjustRightInd w:val="0"/>
        <w:spacing w:after="0" w:line="240" w:lineRule="auto"/>
      </w:pPr>
      <w:r>
        <w:t>Due to state licensure procedures, the states of Florida and California require additional information and approval for ACCENT® accredited activities. Note that an activity’s accreditation status with these states does not require it to take place within those states. The ACCENT® Review Board advises that Activity Organizers indicate their desire to accredit their program for individuals with those states’ licensures, if they are anticipating any attendance from individuals licensed in those states.</w:t>
      </w:r>
    </w:p>
    <w:p w14:paraId="68E24826" w14:textId="77777777" w:rsidR="009A70CA" w:rsidRDefault="009A70CA" w:rsidP="0098118B">
      <w:pPr>
        <w:autoSpaceDE w:val="0"/>
        <w:autoSpaceDN w:val="0"/>
        <w:adjustRightInd w:val="0"/>
        <w:spacing w:after="0" w:line="240" w:lineRule="auto"/>
        <w:rPr>
          <w:rFonts w:ascii="Calibri" w:hAnsi="Calibri" w:cs="Calibri"/>
          <w:color w:val="000000"/>
          <w:kern w:val="0"/>
        </w:rPr>
      </w:pPr>
    </w:p>
    <w:p w14:paraId="09E33D99" w14:textId="0E95ECF6" w:rsidR="00A179CE" w:rsidRDefault="00A179CE" w:rsidP="0098118B">
      <w:pPr>
        <w:autoSpaceDE w:val="0"/>
        <w:autoSpaceDN w:val="0"/>
        <w:adjustRightInd w:val="0"/>
        <w:spacing w:after="0" w:line="240" w:lineRule="auto"/>
        <w:rPr>
          <w:rFonts w:ascii="Calibri" w:hAnsi="Calibri" w:cs="Calibri"/>
          <w:color w:val="000000"/>
          <w:kern w:val="0"/>
        </w:rPr>
      </w:pPr>
      <w:r>
        <w:rPr>
          <w:rFonts w:ascii="Calibri" w:hAnsi="Calibri" w:cs="Calibri"/>
          <w:color w:val="000000"/>
          <w:kern w:val="0"/>
        </w:rPr>
        <w:t>Once you’ve considered this element, you must indicate the following information for review by the ACCENT® Review Board:</w:t>
      </w:r>
    </w:p>
    <w:p w14:paraId="7438B6FC" w14:textId="77777777" w:rsidR="00E15ECA" w:rsidRDefault="00E15ECA" w:rsidP="0098118B">
      <w:pPr>
        <w:autoSpaceDE w:val="0"/>
        <w:autoSpaceDN w:val="0"/>
        <w:adjustRightInd w:val="0"/>
        <w:spacing w:after="0" w:line="240" w:lineRule="auto"/>
        <w:rPr>
          <w:rFonts w:ascii="Calibri" w:hAnsi="Calibri" w:cs="Calibri"/>
          <w:color w:val="000000"/>
          <w:kern w:val="0"/>
        </w:rPr>
      </w:pPr>
    </w:p>
    <w:p w14:paraId="26AA44BE" w14:textId="77777777" w:rsidR="005A3783" w:rsidRPr="0043555D" w:rsidRDefault="00736574" w:rsidP="0043555D">
      <w:pPr>
        <w:autoSpaceDE w:val="0"/>
        <w:autoSpaceDN w:val="0"/>
        <w:adjustRightInd w:val="0"/>
        <w:spacing w:after="0" w:line="240" w:lineRule="auto"/>
        <w:rPr>
          <w:rFonts w:ascii="Calibri" w:hAnsi="Calibri" w:cs="Calibri"/>
          <w:color w:val="000000"/>
          <w:kern w:val="0"/>
        </w:rPr>
      </w:pPr>
      <w:r w:rsidRPr="0043555D">
        <w:rPr>
          <w:rFonts w:ascii="SymbolMT" w:hAnsi="SymbolMT" w:cs="SymbolMT"/>
          <w:b/>
          <w:bCs/>
          <w:color w:val="000000"/>
          <w:kern w:val="0"/>
        </w:rPr>
        <w:t>Would you like this activity</w:t>
      </w:r>
      <w:r w:rsidR="00F16CD0" w:rsidRPr="0043555D">
        <w:rPr>
          <w:rFonts w:ascii="SymbolMT" w:hAnsi="SymbolMT" w:cs="SymbolMT"/>
          <w:b/>
          <w:bCs/>
          <w:color w:val="000000"/>
          <w:kern w:val="0"/>
        </w:rPr>
        <w:t xml:space="preserve"> to be accredited for Florida licensed professionals?</w:t>
      </w:r>
    </w:p>
    <w:p w14:paraId="0B50C56B" w14:textId="6FA9BE22" w:rsidR="00F16CD0" w:rsidRDefault="003C4748" w:rsidP="0043555D">
      <w:pPr>
        <w:pStyle w:val="ListParagraph"/>
        <w:numPr>
          <w:ilvl w:val="0"/>
          <w:numId w:val="4"/>
        </w:numPr>
        <w:autoSpaceDE w:val="0"/>
        <w:autoSpaceDN w:val="0"/>
        <w:adjustRightInd w:val="0"/>
        <w:spacing w:after="0" w:line="240" w:lineRule="auto"/>
        <w:rPr>
          <w:rFonts w:ascii="Calibri" w:hAnsi="Calibri" w:cs="Calibri"/>
          <w:color w:val="000000"/>
          <w:kern w:val="0"/>
        </w:rPr>
      </w:pPr>
      <w:r>
        <w:rPr>
          <w:rFonts w:ascii="SymbolMT" w:hAnsi="SymbolMT" w:cs="SymbolMT"/>
          <w:b/>
          <w:bCs/>
          <w:color w:val="000000"/>
          <w:kern w:val="0"/>
        </w:rPr>
        <w:t xml:space="preserve">Florida Topic Category: </w:t>
      </w:r>
      <w:r w:rsidR="00F16CD0" w:rsidRPr="00F16CD0">
        <w:rPr>
          <w:rFonts w:ascii="SymbolMT" w:hAnsi="SymbolMT" w:cs="SymbolMT"/>
          <w:color w:val="000000"/>
          <w:kern w:val="0"/>
        </w:rPr>
        <w:t>I</w:t>
      </w:r>
      <w:r w:rsidR="00A179CE" w:rsidRPr="00F16CD0">
        <w:rPr>
          <w:rFonts w:ascii="Calibri" w:hAnsi="Calibri" w:cs="Calibri"/>
          <w:color w:val="000000"/>
          <w:kern w:val="0"/>
        </w:rPr>
        <w:t xml:space="preserve">f you would like </w:t>
      </w:r>
      <w:r w:rsidR="00F16CD0">
        <w:rPr>
          <w:rFonts w:ascii="Calibri" w:hAnsi="Calibri" w:cs="Calibri"/>
          <w:color w:val="000000"/>
          <w:kern w:val="0"/>
        </w:rPr>
        <w:t>this</w:t>
      </w:r>
      <w:r w:rsidR="00A179CE" w:rsidRPr="00F16CD0">
        <w:rPr>
          <w:rFonts w:ascii="Calibri" w:hAnsi="Calibri" w:cs="Calibri"/>
          <w:color w:val="000000"/>
          <w:kern w:val="0"/>
        </w:rPr>
        <w:t xml:space="preserve"> activity</w:t>
      </w:r>
      <w:r w:rsidR="00F16CD0">
        <w:rPr>
          <w:rFonts w:ascii="Calibri" w:hAnsi="Calibri" w:cs="Calibri"/>
          <w:color w:val="000000"/>
          <w:kern w:val="0"/>
        </w:rPr>
        <w:t xml:space="preserve"> to be</w:t>
      </w:r>
      <w:r w:rsidR="00A179CE" w:rsidRPr="00F16CD0">
        <w:rPr>
          <w:rFonts w:ascii="Calibri" w:hAnsi="Calibri" w:cs="Calibri"/>
          <w:color w:val="000000"/>
          <w:kern w:val="0"/>
        </w:rPr>
        <w:t xml:space="preserve"> accredited for Florida licensure, you must indicate your activity’s </w:t>
      </w:r>
      <w:r w:rsidR="00A43A2F" w:rsidRPr="003C4748">
        <w:rPr>
          <w:rFonts w:ascii="Calibri" w:hAnsi="Calibri" w:cs="Calibri"/>
          <w:color w:val="000000"/>
          <w:kern w:val="0"/>
        </w:rPr>
        <w:t xml:space="preserve">Florida </w:t>
      </w:r>
      <w:r>
        <w:rPr>
          <w:rFonts w:ascii="Calibri" w:hAnsi="Calibri" w:cs="Calibri"/>
          <w:color w:val="000000"/>
          <w:kern w:val="0"/>
        </w:rPr>
        <w:t>t</w:t>
      </w:r>
      <w:r w:rsidR="00A43A2F" w:rsidRPr="003C4748">
        <w:rPr>
          <w:rFonts w:ascii="Calibri" w:hAnsi="Calibri" w:cs="Calibri"/>
          <w:color w:val="000000"/>
          <w:kern w:val="0"/>
        </w:rPr>
        <w:t xml:space="preserve">opic </w:t>
      </w:r>
      <w:r>
        <w:rPr>
          <w:rFonts w:ascii="Calibri" w:hAnsi="Calibri" w:cs="Calibri"/>
          <w:color w:val="000000"/>
          <w:kern w:val="0"/>
        </w:rPr>
        <w:t>c</w:t>
      </w:r>
      <w:r w:rsidR="00A43A2F" w:rsidRPr="003C4748">
        <w:rPr>
          <w:rFonts w:ascii="Calibri" w:hAnsi="Calibri" w:cs="Calibri"/>
          <w:color w:val="000000"/>
          <w:kern w:val="0"/>
        </w:rPr>
        <w:t>ategory</w:t>
      </w:r>
      <w:r w:rsidR="00A179CE" w:rsidRPr="00F16CD0">
        <w:rPr>
          <w:rFonts w:ascii="Calibri" w:hAnsi="Calibri" w:cs="Calibri"/>
          <w:color w:val="000000"/>
          <w:kern w:val="0"/>
        </w:rPr>
        <w:t xml:space="preserve"> from the following selection:</w:t>
      </w:r>
    </w:p>
    <w:p w14:paraId="2B6F7E1C" w14:textId="7AB774B0" w:rsidR="00F16CD0" w:rsidRPr="0043555D" w:rsidRDefault="0043555D" w:rsidP="0043555D">
      <w:pPr>
        <w:autoSpaceDE w:val="0"/>
        <w:autoSpaceDN w:val="0"/>
        <w:adjustRightInd w:val="0"/>
        <w:spacing w:after="0" w:line="240" w:lineRule="auto"/>
        <w:ind w:left="1080"/>
        <w:rPr>
          <w:rFonts w:ascii="Calibri" w:hAnsi="Calibri" w:cs="Calibri"/>
          <w:color w:val="000000"/>
          <w:kern w:val="0"/>
        </w:rPr>
      </w:pPr>
      <w:sdt>
        <w:sdtPr>
          <w:rPr>
            <w:rFonts w:ascii="Calibri" w:hAnsi="Calibri" w:cs="Calibri"/>
            <w:color w:val="000000"/>
            <w:kern w:val="0"/>
          </w:rPr>
          <w:id w:val="-1188908017"/>
          <w14:checkbox>
            <w14:checked w14:val="0"/>
            <w14:checkedState w14:val="2612" w14:font="MS Gothic"/>
            <w14:uncheckedState w14:val="2610" w14:font="MS Gothic"/>
          </w14:checkbox>
        </w:sdtPr>
        <w:sdtContent>
          <w:r>
            <w:rPr>
              <w:rFonts w:ascii="MS Gothic" w:eastAsia="MS Gothic" w:hAnsi="MS Gothic" w:cs="Calibri" w:hint="eastAsia"/>
              <w:color w:val="000000"/>
              <w:kern w:val="0"/>
            </w:rPr>
            <w:t>☐</w:t>
          </w:r>
        </w:sdtContent>
      </w:sdt>
      <w:r w:rsidR="00A179CE" w:rsidRPr="0043555D">
        <w:rPr>
          <w:rFonts w:ascii="Calibri" w:hAnsi="Calibri" w:cs="Calibri"/>
          <w:color w:val="000000"/>
          <w:kern w:val="0"/>
        </w:rPr>
        <w:t>Andrology</w:t>
      </w:r>
    </w:p>
    <w:p w14:paraId="5A265EDF" w14:textId="216D4549" w:rsidR="00F16CD0" w:rsidRPr="0043555D" w:rsidRDefault="0043555D" w:rsidP="0043555D">
      <w:pPr>
        <w:autoSpaceDE w:val="0"/>
        <w:autoSpaceDN w:val="0"/>
        <w:adjustRightInd w:val="0"/>
        <w:spacing w:after="0" w:line="240" w:lineRule="auto"/>
        <w:ind w:left="1080"/>
        <w:rPr>
          <w:rFonts w:ascii="Calibri" w:hAnsi="Calibri" w:cs="Calibri"/>
          <w:color w:val="000000"/>
          <w:kern w:val="0"/>
        </w:rPr>
      </w:pPr>
      <w:sdt>
        <w:sdtPr>
          <w:rPr>
            <w:rFonts w:ascii="Calibri" w:hAnsi="Calibri" w:cs="Calibri"/>
            <w:color w:val="000000"/>
            <w:kern w:val="0"/>
          </w:rPr>
          <w:id w:val="-761830069"/>
          <w14:checkbox>
            <w14:checked w14:val="0"/>
            <w14:checkedState w14:val="2612" w14:font="MS Gothic"/>
            <w14:uncheckedState w14:val="2610" w14:font="MS Gothic"/>
          </w14:checkbox>
        </w:sdtPr>
        <w:sdtContent>
          <w:r>
            <w:rPr>
              <w:rFonts w:ascii="MS Gothic" w:eastAsia="MS Gothic" w:hAnsi="MS Gothic" w:cs="Calibri" w:hint="eastAsia"/>
              <w:color w:val="000000"/>
              <w:kern w:val="0"/>
            </w:rPr>
            <w:t>☐</w:t>
          </w:r>
        </w:sdtContent>
      </w:sdt>
      <w:r w:rsidR="00A179CE" w:rsidRPr="0043555D">
        <w:rPr>
          <w:rFonts w:ascii="Calibri" w:hAnsi="Calibri" w:cs="Calibri"/>
          <w:color w:val="000000"/>
          <w:kern w:val="0"/>
        </w:rPr>
        <w:t>Blood Banking</w:t>
      </w:r>
    </w:p>
    <w:p w14:paraId="36CFDEA3" w14:textId="3A2B5753" w:rsidR="00F16CD0" w:rsidRPr="0043555D" w:rsidRDefault="0043555D" w:rsidP="0043555D">
      <w:pPr>
        <w:autoSpaceDE w:val="0"/>
        <w:autoSpaceDN w:val="0"/>
        <w:adjustRightInd w:val="0"/>
        <w:spacing w:after="0" w:line="240" w:lineRule="auto"/>
        <w:ind w:left="1080"/>
        <w:rPr>
          <w:rFonts w:ascii="Calibri" w:hAnsi="Calibri" w:cs="Calibri"/>
          <w:color w:val="000000"/>
          <w:kern w:val="0"/>
        </w:rPr>
      </w:pPr>
      <w:sdt>
        <w:sdtPr>
          <w:rPr>
            <w:rFonts w:ascii="Calibri" w:hAnsi="Calibri" w:cs="Calibri"/>
            <w:color w:val="000000"/>
            <w:kern w:val="0"/>
          </w:rPr>
          <w:id w:val="-1696451709"/>
          <w14:checkbox>
            <w14:checked w14:val="0"/>
            <w14:checkedState w14:val="2612" w14:font="MS Gothic"/>
            <w14:uncheckedState w14:val="2610" w14:font="MS Gothic"/>
          </w14:checkbox>
        </w:sdtPr>
        <w:sdtContent>
          <w:r>
            <w:rPr>
              <w:rFonts w:ascii="MS Gothic" w:eastAsia="MS Gothic" w:hAnsi="MS Gothic" w:cs="Calibri" w:hint="eastAsia"/>
              <w:color w:val="000000"/>
              <w:kern w:val="0"/>
            </w:rPr>
            <w:t>☐</w:t>
          </w:r>
        </w:sdtContent>
      </w:sdt>
      <w:r w:rsidR="00A179CE" w:rsidRPr="0043555D">
        <w:rPr>
          <w:rFonts w:ascii="Calibri" w:hAnsi="Calibri" w:cs="Calibri"/>
          <w:color w:val="000000"/>
          <w:kern w:val="0"/>
        </w:rPr>
        <w:t>Blood Gas Analysis</w:t>
      </w:r>
    </w:p>
    <w:p w14:paraId="39F70D3A" w14:textId="263E373E" w:rsidR="00F16CD0" w:rsidRPr="0043555D" w:rsidRDefault="0043555D" w:rsidP="0043555D">
      <w:pPr>
        <w:autoSpaceDE w:val="0"/>
        <w:autoSpaceDN w:val="0"/>
        <w:adjustRightInd w:val="0"/>
        <w:spacing w:after="0" w:line="240" w:lineRule="auto"/>
        <w:ind w:left="1080"/>
        <w:rPr>
          <w:rFonts w:ascii="Calibri" w:hAnsi="Calibri" w:cs="Calibri"/>
          <w:color w:val="000000"/>
          <w:kern w:val="0"/>
        </w:rPr>
      </w:pPr>
      <w:sdt>
        <w:sdtPr>
          <w:rPr>
            <w:rFonts w:ascii="Calibri" w:hAnsi="Calibri" w:cs="Calibri"/>
            <w:color w:val="000000"/>
            <w:kern w:val="0"/>
          </w:rPr>
          <w:id w:val="-1150518246"/>
          <w14:checkbox>
            <w14:checked w14:val="0"/>
            <w14:checkedState w14:val="2612" w14:font="MS Gothic"/>
            <w14:uncheckedState w14:val="2610" w14:font="MS Gothic"/>
          </w14:checkbox>
        </w:sdtPr>
        <w:sdtContent>
          <w:r>
            <w:rPr>
              <w:rFonts w:ascii="MS Gothic" w:eastAsia="MS Gothic" w:hAnsi="MS Gothic" w:cs="Calibri" w:hint="eastAsia"/>
              <w:color w:val="000000"/>
              <w:kern w:val="0"/>
            </w:rPr>
            <w:t>☐</w:t>
          </w:r>
        </w:sdtContent>
      </w:sdt>
      <w:r w:rsidR="00A179CE" w:rsidRPr="0043555D">
        <w:rPr>
          <w:rFonts w:ascii="Calibri" w:hAnsi="Calibri" w:cs="Calibri"/>
          <w:color w:val="000000"/>
          <w:kern w:val="0"/>
        </w:rPr>
        <w:t>Clinical Chemistry/UA/Toxicology</w:t>
      </w:r>
    </w:p>
    <w:p w14:paraId="412EFBAF" w14:textId="6E815063" w:rsidR="00F16CD0" w:rsidRPr="0043555D" w:rsidRDefault="0043555D" w:rsidP="0043555D">
      <w:pPr>
        <w:autoSpaceDE w:val="0"/>
        <w:autoSpaceDN w:val="0"/>
        <w:adjustRightInd w:val="0"/>
        <w:spacing w:after="0" w:line="240" w:lineRule="auto"/>
        <w:ind w:left="1080"/>
        <w:rPr>
          <w:rFonts w:ascii="Calibri" w:hAnsi="Calibri" w:cs="Calibri"/>
          <w:color w:val="000000"/>
          <w:kern w:val="0"/>
        </w:rPr>
      </w:pPr>
      <w:sdt>
        <w:sdtPr>
          <w:rPr>
            <w:rFonts w:ascii="Calibri" w:hAnsi="Calibri" w:cs="Calibri"/>
            <w:color w:val="000000"/>
            <w:kern w:val="0"/>
          </w:rPr>
          <w:id w:val="1091509491"/>
          <w14:checkbox>
            <w14:checked w14:val="0"/>
            <w14:checkedState w14:val="2612" w14:font="MS Gothic"/>
            <w14:uncheckedState w14:val="2610" w14:font="MS Gothic"/>
          </w14:checkbox>
        </w:sdtPr>
        <w:sdtContent>
          <w:r>
            <w:rPr>
              <w:rFonts w:ascii="MS Gothic" w:eastAsia="MS Gothic" w:hAnsi="MS Gothic" w:cs="Calibri" w:hint="eastAsia"/>
              <w:color w:val="000000"/>
              <w:kern w:val="0"/>
            </w:rPr>
            <w:t>☐</w:t>
          </w:r>
        </w:sdtContent>
      </w:sdt>
      <w:r w:rsidR="00A179CE" w:rsidRPr="0043555D">
        <w:rPr>
          <w:rFonts w:ascii="Calibri" w:hAnsi="Calibri" w:cs="Calibri"/>
          <w:color w:val="000000"/>
          <w:kern w:val="0"/>
        </w:rPr>
        <w:t>Cytogenetics</w:t>
      </w:r>
    </w:p>
    <w:p w14:paraId="164EDAD4" w14:textId="4918A256" w:rsidR="00F16CD0" w:rsidRPr="0043555D" w:rsidRDefault="0043555D" w:rsidP="0043555D">
      <w:pPr>
        <w:autoSpaceDE w:val="0"/>
        <w:autoSpaceDN w:val="0"/>
        <w:adjustRightInd w:val="0"/>
        <w:spacing w:after="0" w:line="240" w:lineRule="auto"/>
        <w:ind w:left="1080"/>
        <w:rPr>
          <w:rFonts w:ascii="Calibri" w:hAnsi="Calibri" w:cs="Calibri"/>
          <w:color w:val="000000"/>
          <w:kern w:val="0"/>
        </w:rPr>
      </w:pPr>
      <w:sdt>
        <w:sdtPr>
          <w:rPr>
            <w:rFonts w:ascii="Calibri" w:hAnsi="Calibri" w:cs="Calibri"/>
            <w:color w:val="000000"/>
            <w:kern w:val="0"/>
          </w:rPr>
          <w:id w:val="2125260599"/>
          <w14:checkbox>
            <w14:checked w14:val="0"/>
            <w14:checkedState w14:val="2612" w14:font="MS Gothic"/>
            <w14:uncheckedState w14:val="2610" w14:font="MS Gothic"/>
          </w14:checkbox>
        </w:sdtPr>
        <w:sdtContent>
          <w:r>
            <w:rPr>
              <w:rFonts w:ascii="MS Gothic" w:eastAsia="MS Gothic" w:hAnsi="MS Gothic" w:cs="Calibri" w:hint="eastAsia"/>
              <w:color w:val="000000"/>
              <w:kern w:val="0"/>
            </w:rPr>
            <w:t>☐</w:t>
          </w:r>
        </w:sdtContent>
      </w:sdt>
      <w:r w:rsidR="00A179CE" w:rsidRPr="0043555D">
        <w:rPr>
          <w:rFonts w:ascii="Calibri" w:hAnsi="Calibri" w:cs="Calibri"/>
          <w:color w:val="000000"/>
          <w:kern w:val="0"/>
        </w:rPr>
        <w:t>Cytology</w:t>
      </w:r>
    </w:p>
    <w:p w14:paraId="0FE9B7BC" w14:textId="2FD139C2" w:rsidR="009C2850" w:rsidRPr="0043555D" w:rsidRDefault="0043555D" w:rsidP="0043555D">
      <w:pPr>
        <w:autoSpaceDE w:val="0"/>
        <w:autoSpaceDN w:val="0"/>
        <w:adjustRightInd w:val="0"/>
        <w:spacing w:after="0" w:line="240" w:lineRule="auto"/>
        <w:ind w:left="1080"/>
        <w:rPr>
          <w:rFonts w:ascii="Calibri" w:hAnsi="Calibri" w:cs="Calibri"/>
          <w:color w:val="000000"/>
          <w:kern w:val="0"/>
        </w:rPr>
      </w:pPr>
      <w:sdt>
        <w:sdtPr>
          <w:rPr>
            <w:rFonts w:ascii="Calibri" w:hAnsi="Calibri" w:cs="Calibri"/>
            <w:color w:val="000000"/>
            <w:kern w:val="0"/>
          </w:rPr>
          <w:id w:val="-1559077537"/>
          <w14:checkbox>
            <w14:checked w14:val="0"/>
            <w14:checkedState w14:val="2612" w14:font="MS Gothic"/>
            <w14:uncheckedState w14:val="2610" w14:font="MS Gothic"/>
          </w14:checkbox>
        </w:sdtPr>
        <w:sdtContent>
          <w:r>
            <w:rPr>
              <w:rFonts w:ascii="MS Gothic" w:eastAsia="MS Gothic" w:hAnsi="MS Gothic" w:cs="Calibri" w:hint="eastAsia"/>
              <w:color w:val="000000"/>
              <w:kern w:val="0"/>
            </w:rPr>
            <w:t>☐</w:t>
          </w:r>
        </w:sdtContent>
      </w:sdt>
      <w:r w:rsidR="00A179CE" w:rsidRPr="0043555D">
        <w:rPr>
          <w:rFonts w:ascii="Calibri" w:hAnsi="Calibri" w:cs="Calibri"/>
          <w:color w:val="000000"/>
          <w:kern w:val="0"/>
        </w:rPr>
        <w:t>Embryology</w:t>
      </w:r>
    </w:p>
    <w:p w14:paraId="2C6190DB" w14:textId="10FA29BF" w:rsidR="009C2850" w:rsidRPr="0043555D" w:rsidRDefault="0043555D" w:rsidP="0043555D">
      <w:pPr>
        <w:autoSpaceDE w:val="0"/>
        <w:autoSpaceDN w:val="0"/>
        <w:adjustRightInd w:val="0"/>
        <w:spacing w:after="0" w:line="240" w:lineRule="auto"/>
        <w:ind w:left="1080"/>
        <w:rPr>
          <w:rFonts w:ascii="Calibri" w:hAnsi="Calibri" w:cs="Calibri"/>
          <w:color w:val="000000"/>
          <w:kern w:val="0"/>
        </w:rPr>
      </w:pPr>
      <w:sdt>
        <w:sdtPr>
          <w:rPr>
            <w:rFonts w:ascii="Calibri" w:hAnsi="Calibri" w:cs="Calibri"/>
            <w:color w:val="000000"/>
            <w:kern w:val="0"/>
          </w:rPr>
          <w:id w:val="-611741633"/>
          <w14:checkbox>
            <w14:checked w14:val="0"/>
            <w14:checkedState w14:val="2612" w14:font="MS Gothic"/>
            <w14:uncheckedState w14:val="2610" w14:font="MS Gothic"/>
          </w14:checkbox>
        </w:sdtPr>
        <w:sdtContent>
          <w:r>
            <w:rPr>
              <w:rFonts w:ascii="MS Gothic" w:eastAsia="MS Gothic" w:hAnsi="MS Gothic" w:cs="Calibri" w:hint="eastAsia"/>
              <w:color w:val="000000"/>
              <w:kern w:val="0"/>
            </w:rPr>
            <w:t>☐</w:t>
          </w:r>
        </w:sdtContent>
      </w:sdt>
      <w:r w:rsidR="00A179CE" w:rsidRPr="0043555D">
        <w:rPr>
          <w:rFonts w:ascii="Calibri" w:hAnsi="Calibri" w:cs="Calibri"/>
          <w:color w:val="000000"/>
          <w:kern w:val="0"/>
        </w:rPr>
        <w:t>General</w:t>
      </w:r>
    </w:p>
    <w:p w14:paraId="40C1E720" w14:textId="69A1B8B4" w:rsidR="009C2850" w:rsidRPr="0043555D" w:rsidRDefault="0043555D" w:rsidP="0043555D">
      <w:pPr>
        <w:autoSpaceDE w:val="0"/>
        <w:autoSpaceDN w:val="0"/>
        <w:adjustRightInd w:val="0"/>
        <w:spacing w:after="0" w:line="240" w:lineRule="auto"/>
        <w:ind w:left="1080"/>
        <w:rPr>
          <w:rFonts w:ascii="Calibri" w:hAnsi="Calibri" w:cs="Calibri"/>
          <w:color w:val="000000"/>
          <w:kern w:val="0"/>
        </w:rPr>
      </w:pPr>
      <w:sdt>
        <w:sdtPr>
          <w:rPr>
            <w:rFonts w:ascii="Calibri" w:hAnsi="Calibri" w:cs="Calibri"/>
            <w:color w:val="000000"/>
            <w:kern w:val="0"/>
          </w:rPr>
          <w:id w:val="-967044768"/>
          <w14:checkbox>
            <w14:checked w14:val="0"/>
            <w14:checkedState w14:val="2612" w14:font="MS Gothic"/>
            <w14:uncheckedState w14:val="2610" w14:font="MS Gothic"/>
          </w14:checkbox>
        </w:sdtPr>
        <w:sdtContent>
          <w:r>
            <w:rPr>
              <w:rFonts w:ascii="MS Gothic" w:eastAsia="MS Gothic" w:hAnsi="MS Gothic" w:cs="Calibri" w:hint="eastAsia"/>
              <w:color w:val="000000"/>
              <w:kern w:val="0"/>
            </w:rPr>
            <w:t>☐</w:t>
          </w:r>
        </w:sdtContent>
      </w:sdt>
      <w:r w:rsidR="00A179CE" w:rsidRPr="0043555D">
        <w:rPr>
          <w:rFonts w:ascii="Calibri" w:hAnsi="Calibri" w:cs="Calibri"/>
          <w:color w:val="000000"/>
          <w:kern w:val="0"/>
        </w:rPr>
        <w:t>Hematology</w:t>
      </w:r>
    </w:p>
    <w:p w14:paraId="377B124E" w14:textId="23466AEA" w:rsidR="009C2850" w:rsidRPr="0043555D" w:rsidRDefault="0043555D" w:rsidP="0043555D">
      <w:pPr>
        <w:autoSpaceDE w:val="0"/>
        <w:autoSpaceDN w:val="0"/>
        <w:adjustRightInd w:val="0"/>
        <w:spacing w:after="0" w:line="240" w:lineRule="auto"/>
        <w:ind w:left="1080"/>
        <w:rPr>
          <w:rFonts w:ascii="Calibri" w:hAnsi="Calibri" w:cs="Calibri"/>
          <w:color w:val="000000"/>
          <w:kern w:val="0"/>
        </w:rPr>
      </w:pPr>
      <w:sdt>
        <w:sdtPr>
          <w:rPr>
            <w:rFonts w:ascii="Calibri" w:hAnsi="Calibri" w:cs="Calibri"/>
            <w:color w:val="000000"/>
            <w:kern w:val="0"/>
          </w:rPr>
          <w:id w:val="1837032862"/>
          <w14:checkbox>
            <w14:checked w14:val="0"/>
            <w14:checkedState w14:val="2612" w14:font="MS Gothic"/>
            <w14:uncheckedState w14:val="2610" w14:font="MS Gothic"/>
          </w14:checkbox>
        </w:sdtPr>
        <w:sdtContent>
          <w:r>
            <w:rPr>
              <w:rFonts w:ascii="MS Gothic" w:eastAsia="MS Gothic" w:hAnsi="MS Gothic" w:cs="Calibri" w:hint="eastAsia"/>
              <w:color w:val="000000"/>
              <w:kern w:val="0"/>
            </w:rPr>
            <w:t>☐</w:t>
          </w:r>
        </w:sdtContent>
      </w:sdt>
      <w:r w:rsidR="00A179CE" w:rsidRPr="0043555D">
        <w:rPr>
          <w:rFonts w:ascii="Calibri" w:hAnsi="Calibri" w:cs="Calibri"/>
          <w:color w:val="000000"/>
          <w:kern w:val="0"/>
        </w:rPr>
        <w:t>Histocompatibility</w:t>
      </w:r>
    </w:p>
    <w:p w14:paraId="2FA38AA0" w14:textId="5CBF3DC9" w:rsidR="009C2850" w:rsidRPr="0043555D" w:rsidRDefault="0043555D" w:rsidP="0043555D">
      <w:pPr>
        <w:autoSpaceDE w:val="0"/>
        <w:autoSpaceDN w:val="0"/>
        <w:adjustRightInd w:val="0"/>
        <w:spacing w:after="0" w:line="240" w:lineRule="auto"/>
        <w:ind w:left="1080"/>
        <w:rPr>
          <w:rFonts w:ascii="Calibri" w:hAnsi="Calibri" w:cs="Calibri"/>
          <w:color w:val="000000"/>
          <w:kern w:val="0"/>
        </w:rPr>
      </w:pPr>
      <w:sdt>
        <w:sdtPr>
          <w:rPr>
            <w:rFonts w:ascii="Calibri" w:hAnsi="Calibri" w:cs="Calibri"/>
            <w:color w:val="000000"/>
            <w:kern w:val="0"/>
          </w:rPr>
          <w:id w:val="1364791620"/>
          <w14:checkbox>
            <w14:checked w14:val="0"/>
            <w14:checkedState w14:val="2612" w14:font="MS Gothic"/>
            <w14:uncheckedState w14:val="2610" w14:font="MS Gothic"/>
          </w14:checkbox>
        </w:sdtPr>
        <w:sdtContent>
          <w:r>
            <w:rPr>
              <w:rFonts w:ascii="MS Gothic" w:eastAsia="MS Gothic" w:hAnsi="MS Gothic" w:cs="Calibri" w:hint="eastAsia"/>
              <w:color w:val="000000"/>
              <w:kern w:val="0"/>
            </w:rPr>
            <w:t>☐</w:t>
          </w:r>
        </w:sdtContent>
      </w:sdt>
      <w:r w:rsidR="00A179CE" w:rsidRPr="0043555D">
        <w:rPr>
          <w:rFonts w:ascii="Calibri" w:hAnsi="Calibri" w:cs="Calibri"/>
          <w:color w:val="000000"/>
          <w:kern w:val="0"/>
        </w:rPr>
        <w:t>Histology</w:t>
      </w:r>
    </w:p>
    <w:p w14:paraId="2941EB98" w14:textId="7DC55C5E" w:rsidR="009C2850" w:rsidRPr="0043555D" w:rsidRDefault="0043555D" w:rsidP="0043555D">
      <w:pPr>
        <w:autoSpaceDE w:val="0"/>
        <w:autoSpaceDN w:val="0"/>
        <w:adjustRightInd w:val="0"/>
        <w:spacing w:after="0" w:line="240" w:lineRule="auto"/>
        <w:ind w:left="1080"/>
        <w:rPr>
          <w:rFonts w:ascii="Calibri" w:hAnsi="Calibri" w:cs="Calibri"/>
          <w:color w:val="000000"/>
          <w:kern w:val="0"/>
        </w:rPr>
      </w:pPr>
      <w:sdt>
        <w:sdtPr>
          <w:rPr>
            <w:rFonts w:ascii="Calibri" w:hAnsi="Calibri" w:cs="Calibri"/>
            <w:color w:val="000000"/>
            <w:kern w:val="0"/>
          </w:rPr>
          <w:id w:val="1702050408"/>
          <w14:checkbox>
            <w14:checked w14:val="0"/>
            <w14:checkedState w14:val="2612" w14:font="MS Gothic"/>
            <w14:uncheckedState w14:val="2610" w14:font="MS Gothic"/>
          </w14:checkbox>
        </w:sdtPr>
        <w:sdtContent>
          <w:r>
            <w:rPr>
              <w:rFonts w:ascii="MS Gothic" w:eastAsia="MS Gothic" w:hAnsi="MS Gothic" w:cs="Calibri" w:hint="eastAsia"/>
              <w:color w:val="000000"/>
              <w:kern w:val="0"/>
            </w:rPr>
            <w:t>☐</w:t>
          </w:r>
        </w:sdtContent>
      </w:sdt>
      <w:r w:rsidR="00A179CE" w:rsidRPr="0043555D">
        <w:rPr>
          <w:rFonts w:ascii="Calibri" w:hAnsi="Calibri" w:cs="Calibri"/>
          <w:color w:val="000000"/>
          <w:kern w:val="0"/>
        </w:rPr>
        <w:t>HIV/AIDS</w:t>
      </w:r>
    </w:p>
    <w:p w14:paraId="2263AA44" w14:textId="02825056" w:rsidR="009C2850" w:rsidRPr="0043555D" w:rsidRDefault="0043555D" w:rsidP="0043555D">
      <w:pPr>
        <w:autoSpaceDE w:val="0"/>
        <w:autoSpaceDN w:val="0"/>
        <w:adjustRightInd w:val="0"/>
        <w:spacing w:after="0" w:line="240" w:lineRule="auto"/>
        <w:ind w:left="1080"/>
        <w:rPr>
          <w:rFonts w:ascii="Calibri" w:hAnsi="Calibri" w:cs="Calibri"/>
          <w:color w:val="000000"/>
          <w:kern w:val="0"/>
        </w:rPr>
      </w:pPr>
      <w:sdt>
        <w:sdtPr>
          <w:rPr>
            <w:rFonts w:ascii="Calibri" w:hAnsi="Calibri" w:cs="Calibri"/>
            <w:color w:val="000000"/>
            <w:kern w:val="0"/>
          </w:rPr>
          <w:id w:val="-1859491274"/>
          <w14:checkbox>
            <w14:checked w14:val="0"/>
            <w14:checkedState w14:val="2612" w14:font="MS Gothic"/>
            <w14:uncheckedState w14:val="2610" w14:font="MS Gothic"/>
          </w14:checkbox>
        </w:sdtPr>
        <w:sdtContent>
          <w:r>
            <w:rPr>
              <w:rFonts w:ascii="MS Gothic" w:eastAsia="MS Gothic" w:hAnsi="MS Gothic" w:cs="Calibri" w:hint="eastAsia"/>
              <w:color w:val="000000"/>
              <w:kern w:val="0"/>
            </w:rPr>
            <w:t>☐</w:t>
          </w:r>
        </w:sdtContent>
      </w:sdt>
      <w:r w:rsidR="00A179CE" w:rsidRPr="0043555D">
        <w:rPr>
          <w:rFonts w:ascii="Calibri" w:hAnsi="Calibri" w:cs="Calibri"/>
          <w:color w:val="000000"/>
          <w:kern w:val="0"/>
        </w:rPr>
        <w:t>Immunohematology</w:t>
      </w:r>
    </w:p>
    <w:p w14:paraId="4D79D441" w14:textId="00CF98BA" w:rsidR="009C2850" w:rsidRPr="0043555D" w:rsidRDefault="0043555D" w:rsidP="0043555D">
      <w:pPr>
        <w:autoSpaceDE w:val="0"/>
        <w:autoSpaceDN w:val="0"/>
        <w:adjustRightInd w:val="0"/>
        <w:spacing w:after="0" w:line="240" w:lineRule="auto"/>
        <w:ind w:left="1080"/>
        <w:rPr>
          <w:rFonts w:ascii="Calibri" w:hAnsi="Calibri" w:cs="Calibri"/>
          <w:color w:val="000000"/>
          <w:kern w:val="0"/>
        </w:rPr>
      </w:pPr>
      <w:sdt>
        <w:sdtPr>
          <w:rPr>
            <w:rFonts w:ascii="Calibri" w:hAnsi="Calibri" w:cs="Calibri"/>
            <w:color w:val="000000"/>
            <w:kern w:val="0"/>
          </w:rPr>
          <w:id w:val="-1502265782"/>
          <w14:checkbox>
            <w14:checked w14:val="0"/>
            <w14:checkedState w14:val="2612" w14:font="MS Gothic"/>
            <w14:uncheckedState w14:val="2610" w14:font="MS Gothic"/>
          </w14:checkbox>
        </w:sdtPr>
        <w:sdtContent>
          <w:r>
            <w:rPr>
              <w:rFonts w:ascii="MS Gothic" w:eastAsia="MS Gothic" w:hAnsi="MS Gothic" w:cs="Calibri" w:hint="eastAsia"/>
              <w:color w:val="000000"/>
              <w:kern w:val="0"/>
            </w:rPr>
            <w:t>☐</w:t>
          </w:r>
        </w:sdtContent>
      </w:sdt>
      <w:r w:rsidR="00A179CE" w:rsidRPr="0043555D">
        <w:rPr>
          <w:rFonts w:ascii="Calibri" w:hAnsi="Calibri" w:cs="Calibri"/>
          <w:color w:val="000000"/>
          <w:kern w:val="0"/>
        </w:rPr>
        <w:t>Immunohistochemistry/Adv. Histologic Techniques</w:t>
      </w:r>
    </w:p>
    <w:p w14:paraId="2D5AEB8E" w14:textId="11B0CE90" w:rsidR="009C2850" w:rsidRPr="0043555D" w:rsidRDefault="0043555D" w:rsidP="0043555D">
      <w:pPr>
        <w:autoSpaceDE w:val="0"/>
        <w:autoSpaceDN w:val="0"/>
        <w:adjustRightInd w:val="0"/>
        <w:spacing w:after="0" w:line="240" w:lineRule="auto"/>
        <w:ind w:left="1080"/>
        <w:rPr>
          <w:rFonts w:ascii="Calibri" w:hAnsi="Calibri" w:cs="Calibri"/>
          <w:color w:val="000000"/>
          <w:kern w:val="0"/>
        </w:rPr>
      </w:pPr>
      <w:sdt>
        <w:sdtPr>
          <w:rPr>
            <w:rFonts w:ascii="Calibri" w:hAnsi="Calibri" w:cs="Calibri"/>
            <w:color w:val="000000"/>
            <w:kern w:val="0"/>
          </w:rPr>
          <w:id w:val="743149171"/>
          <w14:checkbox>
            <w14:checked w14:val="0"/>
            <w14:checkedState w14:val="2612" w14:font="MS Gothic"/>
            <w14:uncheckedState w14:val="2610" w14:font="MS Gothic"/>
          </w14:checkbox>
        </w:sdtPr>
        <w:sdtContent>
          <w:r>
            <w:rPr>
              <w:rFonts w:ascii="MS Gothic" w:eastAsia="MS Gothic" w:hAnsi="MS Gothic" w:cs="Calibri" w:hint="eastAsia"/>
              <w:color w:val="000000"/>
              <w:kern w:val="0"/>
            </w:rPr>
            <w:t>☐</w:t>
          </w:r>
        </w:sdtContent>
      </w:sdt>
      <w:r w:rsidR="00A179CE" w:rsidRPr="0043555D">
        <w:rPr>
          <w:rFonts w:ascii="Calibri" w:hAnsi="Calibri" w:cs="Calibri"/>
          <w:color w:val="000000"/>
          <w:kern w:val="0"/>
        </w:rPr>
        <w:t>Laws and Rules of the Board</w:t>
      </w:r>
    </w:p>
    <w:p w14:paraId="53693B6B" w14:textId="6E27F80C" w:rsidR="00AE1658" w:rsidRDefault="0043555D" w:rsidP="0043555D">
      <w:pPr>
        <w:autoSpaceDE w:val="0"/>
        <w:autoSpaceDN w:val="0"/>
        <w:adjustRightInd w:val="0"/>
        <w:spacing w:after="0" w:line="240" w:lineRule="auto"/>
        <w:ind w:left="1080"/>
        <w:rPr>
          <w:rFonts w:ascii="Calibri" w:hAnsi="Calibri" w:cs="Calibri"/>
          <w:color w:val="000000"/>
          <w:kern w:val="0"/>
        </w:rPr>
      </w:pPr>
      <w:sdt>
        <w:sdtPr>
          <w:rPr>
            <w:rFonts w:ascii="Calibri" w:hAnsi="Calibri" w:cs="Calibri"/>
            <w:color w:val="000000"/>
            <w:kern w:val="0"/>
          </w:rPr>
          <w:id w:val="-1647115430"/>
          <w14:checkbox>
            <w14:checked w14:val="0"/>
            <w14:checkedState w14:val="2612" w14:font="MS Gothic"/>
            <w14:uncheckedState w14:val="2610" w14:font="MS Gothic"/>
          </w14:checkbox>
        </w:sdtPr>
        <w:sdtContent>
          <w:r>
            <w:rPr>
              <w:rFonts w:ascii="MS Gothic" w:eastAsia="MS Gothic" w:hAnsi="MS Gothic" w:cs="Calibri" w:hint="eastAsia"/>
              <w:color w:val="000000"/>
              <w:kern w:val="0"/>
            </w:rPr>
            <w:t>☐</w:t>
          </w:r>
        </w:sdtContent>
      </w:sdt>
      <w:r w:rsidR="00A179CE" w:rsidRPr="0043555D">
        <w:rPr>
          <w:rFonts w:ascii="Calibri" w:hAnsi="Calibri" w:cs="Calibri"/>
          <w:color w:val="000000"/>
          <w:kern w:val="0"/>
        </w:rPr>
        <w:t>Medical Errors</w:t>
      </w:r>
    </w:p>
    <w:p w14:paraId="0BB47FB0" w14:textId="77777777" w:rsidR="00F15580" w:rsidRDefault="00F15580" w:rsidP="00F15580">
      <w:pPr>
        <w:pStyle w:val="ListParagraph"/>
        <w:numPr>
          <w:ilvl w:val="1"/>
          <w:numId w:val="4"/>
        </w:numPr>
        <w:autoSpaceDE w:val="0"/>
        <w:autoSpaceDN w:val="0"/>
        <w:adjustRightInd w:val="0"/>
        <w:spacing w:after="0" w:line="240" w:lineRule="auto"/>
        <w:rPr>
          <w:rFonts w:ascii="Calibri" w:hAnsi="Calibri" w:cs="Calibri"/>
          <w:color w:val="000000"/>
          <w:kern w:val="0"/>
        </w:rPr>
      </w:pPr>
      <w:r>
        <w:rPr>
          <w:rFonts w:ascii="Calibri" w:hAnsi="Calibri" w:cs="Calibri"/>
          <w:b/>
          <w:bCs/>
          <w:color w:val="000000"/>
          <w:kern w:val="0"/>
        </w:rPr>
        <w:lastRenderedPageBreak/>
        <w:t xml:space="preserve">Medical Errors Documentation: </w:t>
      </w:r>
      <w:r w:rsidRPr="00176005">
        <w:rPr>
          <w:rFonts w:ascii="Calibri" w:hAnsi="Calibri" w:cs="Calibri"/>
          <w:color w:val="000000"/>
          <w:kern w:val="0"/>
        </w:rPr>
        <w:t xml:space="preserve">Should you select “Medical Errors” for your activity’s </w:t>
      </w:r>
      <w:r>
        <w:rPr>
          <w:rFonts w:ascii="Calibri" w:hAnsi="Calibri" w:cs="Calibri"/>
          <w:color w:val="000000"/>
          <w:kern w:val="0"/>
        </w:rPr>
        <w:t>Florida Topic Category</w:t>
      </w:r>
      <w:r w:rsidRPr="00176005">
        <w:rPr>
          <w:rFonts w:ascii="Calibri" w:hAnsi="Calibri" w:cs="Calibri"/>
          <w:color w:val="000000"/>
          <w:kern w:val="0"/>
        </w:rPr>
        <w:t xml:space="preserve">, the following documents must submitted with </w:t>
      </w:r>
      <w:r>
        <w:rPr>
          <w:rFonts w:ascii="Calibri" w:hAnsi="Calibri" w:cs="Calibri"/>
          <w:color w:val="000000"/>
          <w:kern w:val="0"/>
        </w:rPr>
        <w:t>the</w:t>
      </w:r>
      <w:r w:rsidRPr="00176005">
        <w:rPr>
          <w:rFonts w:ascii="Calibri" w:hAnsi="Calibri" w:cs="Calibri"/>
          <w:color w:val="000000"/>
          <w:kern w:val="0"/>
        </w:rPr>
        <w:t xml:space="preserve"> application for review:</w:t>
      </w:r>
    </w:p>
    <w:p w14:paraId="269345A0" w14:textId="77777777" w:rsidR="00F15580" w:rsidRDefault="00F15580" w:rsidP="00F15580">
      <w:pPr>
        <w:pStyle w:val="ListParagraph"/>
        <w:numPr>
          <w:ilvl w:val="2"/>
          <w:numId w:val="4"/>
        </w:numPr>
        <w:autoSpaceDE w:val="0"/>
        <w:autoSpaceDN w:val="0"/>
        <w:adjustRightInd w:val="0"/>
        <w:spacing w:after="0" w:line="240" w:lineRule="auto"/>
        <w:rPr>
          <w:rFonts w:ascii="Calibri" w:hAnsi="Calibri" w:cs="Calibri"/>
          <w:color w:val="000000"/>
          <w:kern w:val="0"/>
        </w:rPr>
      </w:pPr>
      <w:r w:rsidRPr="000D7BA1">
        <w:rPr>
          <w:rFonts w:ascii="Calibri" w:hAnsi="Calibri" w:cs="Calibri"/>
          <w:color w:val="000000"/>
          <w:kern w:val="0"/>
        </w:rPr>
        <w:t>A copy of the activity coordinator's (the application contact’s) résumé.</w:t>
      </w:r>
    </w:p>
    <w:p w14:paraId="7AE2D7EC" w14:textId="77777777" w:rsidR="00F15580" w:rsidRDefault="00F15580" w:rsidP="00F15580">
      <w:pPr>
        <w:pStyle w:val="ListParagraph"/>
        <w:numPr>
          <w:ilvl w:val="2"/>
          <w:numId w:val="4"/>
        </w:numPr>
        <w:autoSpaceDE w:val="0"/>
        <w:autoSpaceDN w:val="0"/>
        <w:adjustRightInd w:val="0"/>
        <w:spacing w:after="0" w:line="240" w:lineRule="auto"/>
        <w:rPr>
          <w:rFonts w:ascii="Calibri" w:hAnsi="Calibri" w:cs="Calibri"/>
          <w:color w:val="000000"/>
          <w:kern w:val="0"/>
        </w:rPr>
      </w:pPr>
      <w:r w:rsidRPr="000D7BA1">
        <w:rPr>
          <w:rFonts w:ascii="Calibri" w:hAnsi="Calibri" w:cs="Calibri"/>
          <w:color w:val="000000"/>
          <w:kern w:val="0"/>
        </w:rPr>
        <w:t>The most current CV for each activity faculty. Please be advised that the Board may not accept course applications that are associated with outdated instructor CVs.</w:t>
      </w:r>
    </w:p>
    <w:p w14:paraId="6B827FE7" w14:textId="77777777" w:rsidR="00F15580" w:rsidRDefault="00F15580" w:rsidP="00F15580">
      <w:pPr>
        <w:pStyle w:val="ListParagraph"/>
        <w:numPr>
          <w:ilvl w:val="2"/>
          <w:numId w:val="4"/>
        </w:numPr>
        <w:autoSpaceDE w:val="0"/>
        <w:autoSpaceDN w:val="0"/>
        <w:adjustRightInd w:val="0"/>
        <w:spacing w:after="0" w:line="240" w:lineRule="auto"/>
        <w:rPr>
          <w:rFonts w:ascii="Calibri" w:hAnsi="Calibri" w:cs="Calibri"/>
          <w:color w:val="000000"/>
          <w:kern w:val="0"/>
        </w:rPr>
      </w:pPr>
      <w:r w:rsidRPr="000D7BA1">
        <w:rPr>
          <w:rFonts w:ascii="Calibri" w:hAnsi="Calibri" w:cs="Calibri"/>
          <w:color w:val="000000"/>
          <w:kern w:val="0"/>
        </w:rPr>
        <w:t>A copy of the course agenda or course outline.</w:t>
      </w:r>
    </w:p>
    <w:p w14:paraId="3092D2FA" w14:textId="77777777" w:rsidR="00F15580" w:rsidRPr="0043555D" w:rsidRDefault="00F15580" w:rsidP="0043555D">
      <w:pPr>
        <w:autoSpaceDE w:val="0"/>
        <w:autoSpaceDN w:val="0"/>
        <w:adjustRightInd w:val="0"/>
        <w:spacing w:after="0" w:line="240" w:lineRule="auto"/>
        <w:ind w:left="1080"/>
        <w:rPr>
          <w:rFonts w:ascii="Calibri" w:hAnsi="Calibri" w:cs="Calibri"/>
          <w:color w:val="000000"/>
          <w:kern w:val="0"/>
        </w:rPr>
      </w:pPr>
    </w:p>
    <w:p w14:paraId="44EEE338" w14:textId="59D38655" w:rsidR="00AE1658" w:rsidRPr="0043555D" w:rsidRDefault="0043555D" w:rsidP="0043555D">
      <w:pPr>
        <w:autoSpaceDE w:val="0"/>
        <w:autoSpaceDN w:val="0"/>
        <w:adjustRightInd w:val="0"/>
        <w:spacing w:after="0" w:line="240" w:lineRule="auto"/>
        <w:ind w:left="1080"/>
        <w:rPr>
          <w:rFonts w:ascii="Calibri" w:hAnsi="Calibri" w:cs="Calibri"/>
          <w:color w:val="000000"/>
          <w:kern w:val="0"/>
        </w:rPr>
      </w:pPr>
      <w:sdt>
        <w:sdtPr>
          <w:rPr>
            <w:rFonts w:ascii="Calibri" w:hAnsi="Calibri" w:cs="Calibri"/>
            <w:color w:val="000000"/>
            <w:kern w:val="0"/>
          </w:rPr>
          <w:id w:val="-977833806"/>
          <w14:checkbox>
            <w14:checked w14:val="0"/>
            <w14:checkedState w14:val="2612" w14:font="MS Gothic"/>
            <w14:uncheckedState w14:val="2610" w14:font="MS Gothic"/>
          </w14:checkbox>
        </w:sdtPr>
        <w:sdtContent>
          <w:r>
            <w:rPr>
              <w:rFonts w:ascii="MS Gothic" w:eastAsia="MS Gothic" w:hAnsi="MS Gothic" w:cs="Calibri" w:hint="eastAsia"/>
              <w:color w:val="000000"/>
              <w:kern w:val="0"/>
            </w:rPr>
            <w:t>☐</w:t>
          </w:r>
        </w:sdtContent>
      </w:sdt>
      <w:r w:rsidR="00A179CE" w:rsidRPr="0043555D">
        <w:rPr>
          <w:rFonts w:ascii="Calibri" w:hAnsi="Calibri" w:cs="Calibri"/>
          <w:color w:val="000000"/>
          <w:kern w:val="0"/>
        </w:rPr>
        <w:t>Microbiology/Mycology/Parasitology</w:t>
      </w:r>
    </w:p>
    <w:p w14:paraId="67B239F2" w14:textId="5FB85A52" w:rsidR="00AE1658" w:rsidRPr="0043555D" w:rsidRDefault="0043555D" w:rsidP="0043555D">
      <w:pPr>
        <w:autoSpaceDE w:val="0"/>
        <w:autoSpaceDN w:val="0"/>
        <w:adjustRightInd w:val="0"/>
        <w:spacing w:after="0" w:line="240" w:lineRule="auto"/>
        <w:ind w:left="1080"/>
        <w:rPr>
          <w:rFonts w:ascii="Calibri" w:hAnsi="Calibri" w:cs="Calibri"/>
          <w:color w:val="000000"/>
          <w:kern w:val="0"/>
        </w:rPr>
      </w:pPr>
      <w:sdt>
        <w:sdtPr>
          <w:rPr>
            <w:rFonts w:ascii="Calibri" w:hAnsi="Calibri" w:cs="Calibri"/>
            <w:color w:val="000000"/>
            <w:kern w:val="0"/>
          </w:rPr>
          <w:id w:val="-341864941"/>
          <w14:checkbox>
            <w14:checked w14:val="0"/>
            <w14:checkedState w14:val="2612" w14:font="MS Gothic"/>
            <w14:uncheckedState w14:val="2610" w14:font="MS Gothic"/>
          </w14:checkbox>
        </w:sdtPr>
        <w:sdtContent>
          <w:r>
            <w:rPr>
              <w:rFonts w:ascii="MS Gothic" w:eastAsia="MS Gothic" w:hAnsi="MS Gothic" w:cs="Calibri" w:hint="eastAsia"/>
              <w:color w:val="000000"/>
              <w:kern w:val="0"/>
            </w:rPr>
            <w:t>☐</w:t>
          </w:r>
        </w:sdtContent>
      </w:sdt>
      <w:r w:rsidR="00A179CE" w:rsidRPr="0043555D">
        <w:rPr>
          <w:rFonts w:ascii="Calibri" w:hAnsi="Calibri" w:cs="Calibri"/>
          <w:color w:val="000000"/>
          <w:kern w:val="0"/>
        </w:rPr>
        <w:t>Molecular Pathology</w:t>
      </w:r>
    </w:p>
    <w:p w14:paraId="749423E7" w14:textId="2A5CB739" w:rsidR="005A3783" w:rsidRPr="0043555D" w:rsidRDefault="0043555D" w:rsidP="0043555D">
      <w:pPr>
        <w:autoSpaceDE w:val="0"/>
        <w:autoSpaceDN w:val="0"/>
        <w:adjustRightInd w:val="0"/>
        <w:spacing w:after="0" w:line="240" w:lineRule="auto"/>
        <w:ind w:left="1080"/>
        <w:rPr>
          <w:rFonts w:ascii="Calibri" w:hAnsi="Calibri" w:cs="Calibri"/>
          <w:color w:val="000000"/>
          <w:kern w:val="0"/>
        </w:rPr>
      </w:pPr>
      <w:sdt>
        <w:sdtPr>
          <w:rPr>
            <w:rFonts w:ascii="Calibri" w:hAnsi="Calibri" w:cs="Calibri"/>
            <w:color w:val="000000"/>
            <w:kern w:val="0"/>
          </w:rPr>
          <w:id w:val="683949324"/>
          <w14:checkbox>
            <w14:checked w14:val="0"/>
            <w14:checkedState w14:val="2612" w14:font="MS Gothic"/>
            <w14:uncheckedState w14:val="2610" w14:font="MS Gothic"/>
          </w14:checkbox>
        </w:sdtPr>
        <w:sdtContent>
          <w:r>
            <w:rPr>
              <w:rFonts w:ascii="MS Gothic" w:eastAsia="MS Gothic" w:hAnsi="MS Gothic" w:cs="Calibri" w:hint="eastAsia"/>
              <w:color w:val="000000"/>
              <w:kern w:val="0"/>
            </w:rPr>
            <w:t>☐</w:t>
          </w:r>
        </w:sdtContent>
      </w:sdt>
      <w:r w:rsidR="00A179CE" w:rsidRPr="0043555D">
        <w:rPr>
          <w:rFonts w:ascii="Calibri" w:hAnsi="Calibri" w:cs="Calibri"/>
          <w:color w:val="000000"/>
          <w:kern w:val="0"/>
        </w:rPr>
        <w:t>Radioassay/Nuclear Medicine</w:t>
      </w:r>
    </w:p>
    <w:p w14:paraId="15C3D778" w14:textId="7D545F95" w:rsidR="005A3783" w:rsidRPr="0043555D" w:rsidRDefault="0043555D" w:rsidP="0043555D">
      <w:pPr>
        <w:autoSpaceDE w:val="0"/>
        <w:autoSpaceDN w:val="0"/>
        <w:adjustRightInd w:val="0"/>
        <w:spacing w:after="0" w:line="240" w:lineRule="auto"/>
        <w:ind w:left="1080"/>
        <w:rPr>
          <w:rFonts w:ascii="Calibri" w:hAnsi="Calibri" w:cs="Calibri"/>
          <w:color w:val="000000"/>
          <w:kern w:val="0"/>
        </w:rPr>
      </w:pPr>
      <w:sdt>
        <w:sdtPr>
          <w:rPr>
            <w:rFonts w:ascii="Calibri" w:hAnsi="Calibri" w:cs="Calibri"/>
            <w:color w:val="000000"/>
            <w:kern w:val="0"/>
          </w:rPr>
          <w:id w:val="-1430350275"/>
          <w14:checkbox>
            <w14:checked w14:val="0"/>
            <w14:checkedState w14:val="2612" w14:font="MS Gothic"/>
            <w14:uncheckedState w14:val="2610" w14:font="MS Gothic"/>
          </w14:checkbox>
        </w:sdtPr>
        <w:sdtContent>
          <w:r>
            <w:rPr>
              <w:rFonts w:ascii="MS Gothic" w:eastAsia="MS Gothic" w:hAnsi="MS Gothic" w:cs="Calibri" w:hint="eastAsia"/>
              <w:color w:val="000000"/>
              <w:kern w:val="0"/>
            </w:rPr>
            <w:t>☐</w:t>
          </w:r>
        </w:sdtContent>
      </w:sdt>
      <w:r w:rsidR="00A179CE" w:rsidRPr="0043555D">
        <w:rPr>
          <w:rFonts w:ascii="Calibri" w:hAnsi="Calibri" w:cs="Calibri"/>
          <w:color w:val="000000"/>
          <w:kern w:val="0"/>
        </w:rPr>
        <w:t>Serology/Immunology</w:t>
      </w:r>
    </w:p>
    <w:p w14:paraId="06901112" w14:textId="53D246FF" w:rsidR="00176005" w:rsidRPr="0043555D" w:rsidRDefault="0043555D" w:rsidP="0043555D">
      <w:pPr>
        <w:autoSpaceDE w:val="0"/>
        <w:autoSpaceDN w:val="0"/>
        <w:adjustRightInd w:val="0"/>
        <w:spacing w:after="0" w:line="240" w:lineRule="auto"/>
        <w:ind w:left="1080"/>
        <w:rPr>
          <w:rFonts w:ascii="Calibri" w:hAnsi="Calibri" w:cs="Calibri"/>
          <w:color w:val="000000"/>
          <w:kern w:val="0"/>
        </w:rPr>
      </w:pPr>
      <w:sdt>
        <w:sdtPr>
          <w:rPr>
            <w:rFonts w:ascii="Calibri" w:hAnsi="Calibri" w:cs="Calibri"/>
            <w:color w:val="000000"/>
            <w:kern w:val="0"/>
          </w:rPr>
          <w:id w:val="-1504967067"/>
          <w14:checkbox>
            <w14:checked w14:val="0"/>
            <w14:checkedState w14:val="2612" w14:font="MS Gothic"/>
            <w14:uncheckedState w14:val="2610" w14:font="MS Gothic"/>
          </w14:checkbox>
        </w:sdtPr>
        <w:sdtContent>
          <w:r>
            <w:rPr>
              <w:rFonts w:ascii="MS Gothic" w:eastAsia="MS Gothic" w:hAnsi="MS Gothic" w:cs="Calibri" w:hint="eastAsia"/>
              <w:color w:val="000000"/>
              <w:kern w:val="0"/>
            </w:rPr>
            <w:t>☐</w:t>
          </w:r>
        </w:sdtContent>
      </w:sdt>
      <w:r w:rsidR="00A179CE" w:rsidRPr="0043555D">
        <w:rPr>
          <w:rFonts w:ascii="Calibri" w:hAnsi="Calibri" w:cs="Calibri"/>
          <w:color w:val="000000"/>
          <w:kern w:val="0"/>
        </w:rPr>
        <w:t>Supervision/Administration/Quality Control/Quality Assurance/Safety</w:t>
      </w:r>
    </w:p>
    <w:p w14:paraId="5E600B9F" w14:textId="77777777" w:rsidR="001F129D" w:rsidRPr="00F15580" w:rsidRDefault="00D67A08" w:rsidP="00F15580">
      <w:pPr>
        <w:autoSpaceDE w:val="0"/>
        <w:autoSpaceDN w:val="0"/>
        <w:adjustRightInd w:val="0"/>
        <w:spacing w:after="0" w:line="240" w:lineRule="auto"/>
        <w:rPr>
          <w:rFonts w:ascii="Calibri" w:hAnsi="Calibri" w:cs="Calibri"/>
          <w:b/>
          <w:bCs/>
          <w:color w:val="000000"/>
          <w:kern w:val="0"/>
        </w:rPr>
      </w:pPr>
      <w:r w:rsidRPr="00F15580">
        <w:rPr>
          <w:rFonts w:ascii="Calibri" w:hAnsi="Calibri" w:cs="Calibri"/>
          <w:b/>
          <w:bCs/>
          <w:color w:val="000000"/>
          <w:kern w:val="0"/>
        </w:rPr>
        <w:t>Would you like this activity to be accredited for California clinical licensed professionals?</w:t>
      </w:r>
    </w:p>
    <w:p w14:paraId="2EE8F7DB" w14:textId="77777777" w:rsidR="001F129D" w:rsidRPr="00F15580" w:rsidRDefault="00A179CE" w:rsidP="00F15580">
      <w:pPr>
        <w:autoSpaceDE w:val="0"/>
        <w:autoSpaceDN w:val="0"/>
        <w:adjustRightInd w:val="0"/>
        <w:spacing w:after="0" w:line="240" w:lineRule="auto"/>
        <w:rPr>
          <w:rFonts w:ascii="Calibri" w:hAnsi="Calibri" w:cs="Calibri"/>
          <w:b/>
          <w:bCs/>
          <w:color w:val="000000"/>
          <w:kern w:val="0"/>
        </w:rPr>
      </w:pPr>
      <w:r w:rsidRPr="00F15580">
        <w:rPr>
          <w:rFonts w:ascii="Calibri" w:hAnsi="Calibri" w:cs="Calibri"/>
          <w:color w:val="000000"/>
          <w:kern w:val="0"/>
        </w:rPr>
        <w:t>If you would like your activity accredited for California</w:t>
      </w:r>
      <w:r w:rsidR="00357E1B" w:rsidRPr="00F15580">
        <w:rPr>
          <w:rFonts w:ascii="Calibri" w:hAnsi="Calibri" w:cs="Calibri"/>
          <w:color w:val="000000"/>
          <w:kern w:val="0"/>
        </w:rPr>
        <w:t xml:space="preserve"> clinical licensed professionals</w:t>
      </w:r>
      <w:r w:rsidRPr="00F15580">
        <w:rPr>
          <w:rFonts w:ascii="Calibri" w:hAnsi="Calibri" w:cs="Calibri"/>
          <w:color w:val="000000"/>
          <w:kern w:val="0"/>
        </w:rPr>
        <w:t xml:space="preserve">, you must </w:t>
      </w:r>
      <w:r w:rsidR="006A295B" w:rsidRPr="00F15580">
        <w:rPr>
          <w:rFonts w:ascii="Calibri" w:hAnsi="Calibri" w:cs="Calibri"/>
          <w:color w:val="000000"/>
          <w:kern w:val="0"/>
        </w:rPr>
        <w:t>provide the following information:</w:t>
      </w:r>
    </w:p>
    <w:p w14:paraId="50A88FF6" w14:textId="4E2BF0E1" w:rsidR="00C67A2C" w:rsidRPr="00A36587" w:rsidRDefault="00A179CE" w:rsidP="00A36587">
      <w:pPr>
        <w:pStyle w:val="ListParagraph"/>
        <w:numPr>
          <w:ilvl w:val="0"/>
          <w:numId w:val="4"/>
        </w:numPr>
        <w:autoSpaceDE w:val="0"/>
        <w:autoSpaceDN w:val="0"/>
        <w:adjustRightInd w:val="0"/>
        <w:spacing w:after="0" w:line="240" w:lineRule="auto"/>
        <w:rPr>
          <w:rFonts w:ascii="Calibri" w:hAnsi="Calibri" w:cs="Calibri"/>
          <w:b/>
          <w:bCs/>
          <w:color w:val="000000"/>
          <w:kern w:val="0"/>
        </w:rPr>
      </w:pPr>
      <w:r w:rsidRPr="00A36587">
        <w:rPr>
          <w:rFonts w:ascii="Calibri" w:hAnsi="Calibri" w:cs="Calibri"/>
          <w:b/>
          <w:bCs/>
          <w:color w:val="000000"/>
          <w:kern w:val="0"/>
        </w:rPr>
        <w:t>California CE Format</w:t>
      </w:r>
      <w:r w:rsidR="001F129D" w:rsidRPr="00A36587">
        <w:rPr>
          <w:rFonts w:ascii="Calibri" w:hAnsi="Calibri" w:cs="Calibri"/>
          <w:b/>
          <w:bCs/>
          <w:color w:val="000000"/>
          <w:kern w:val="0"/>
        </w:rPr>
        <w:t xml:space="preserve">: </w:t>
      </w:r>
      <w:r w:rsidR="00300BD7" w:rsidRPr="00A36587">
        <w:rPr>
          <w:rFonts w:ascii="Calibri-Bold" w:hAnsi="Calibri-Bold" w:cs="Calibri-Bold"/>
          <w:color w:val="000000"/>
          <w:kern w:val="0"/>
        </w:rPr>
        <w:t>Select the most applicable California CE Format</w:t>
      </w:r>
      <w:r w:rsidR="00300BD7" w:rsidRPr="00A36587">
        <w:rPr>
          <w:rFonts w:ascii="Calibri" w:hAnsi="Calibri" w:cs="Calibri"/>
          <w:color w:val="000000"/>
          <w:kern w:val="0"/>
        </w:rPr>
        <w:t xml:space="preserve"> from the following selection</w:t>
      </w:r>
      <w:r w:rsidR="00552D0A" w:rsidRPr="00A36587">
        <w:rPr>
          <w:rFonts w:ascii="Calibri" w:hAnsi="Calibri" w:cs="Calibri"/>
          <w:color w:val="000000"/>
          <w:kern w:val="0"/>
        </w:rPr>
        <w:t>:</w:t>
      </w:r>
    </w:p>
    <w:p w14:paraId="27363634" w14:textId="1B68843C" w:rsidR="00C67A2C" w:rsidRPr="00A36587" w:rsidRDefault="002A5C63" w:rsidP="00A36587">
      <w:pPr>
        <w:autoSpaceDE w:val="0"/>
        <w:autoSpaceDN w:val="0"/>
        <w:adjustRightInd w:val="0"/>
        <w:spacing w:after="0" w:line="240" w:lineRule="auto"/>
        <w:ind w:left="720"/>
        <w:rPr>
          <w:rFonts w:ascii="Calibri" w:hAnsi="Calibri" w:cs="Calibri"/>
          <w:b/>
          <w:bCs/>
          <w:color w:val="000000"/>
          <w:kern w:val="0"/>
        </w:rPr>
      </w:pPr>
      <w:sdt>
        <w:sdtPr>
          <w:rPr>
            <w:rFonts w:ascii="Calibri" w:hAnsi="Calibri" w:cs="Calibri"/>
            <w:color w:val="000000"/>
            <w:kern w:val="0"/>
          </w:rPr>
          <w:id w:val="-1851707449"/>
          <w14:checkbox>
            <w14:checked w14:val="0"/>
            <w14:checkedState w14:val="2612" w14:font="MS Gothic"/>
            <w14:uncheckedState w14:val="2610" w14:font="MS Gothic"/>
          </w14:checkbox>
        </w:sdtPr>
        <w:sdtContent>
          <w:r>
            <w:rPr>
              <w:rFonts w:ascii="MS Gothic" w:eastAsia="MS Gothic" w:hAnsi="MS Gothic" w:cs="Calibri" w:hint="eastAsia"/>
              <w:color w:val="000000"/>
              <w:kern w:val="0"/>
            </w:rPr>
            <w:t>☐</w:t>
          </w:r>
        </w:sdtContent>
      </w:sdt>
      <w:r w:rsidR="00A179CE" w:rsidRPr="00A36587">
        <w:rPr>
          <w:rFonts w:ascii="Calibri" w:hAnsi="Calibri" w:cs="Calibri"/>
          <w:color w:val="000000"/>
          <w:kern w:val="0"/>
        </w:rPr>
        <w:t>Annual Meeting</w:t>
      </w:r>
    </w:p>
    <w:p w14:paraId="30C80A6D" w14:textId="62994F67" w:rsidR="00C67A2C" w:rsidRPr="00A36587" w:rsidRDefault="002A5C63" w:rsidP="00A36587">
      <w:pPr>
        <w:autoSpaceDE w:val="0"/>
        <w:autoSpaceDN w:val="0"/>
        <w:adjustRightInd w:val="0"/>
        <w:spacing w:after="0" w:line="240" w:lineRule="auto"/>
        <w:ind w:left="720"/>
        <w:rPr>
          <w:rFonts w:ascii="Calibri" w:hAnsi="Calibri" w:cs="Calibri"/>
          <w:b/>
          <w:bCs/>
          <w:color w:val="000000"/>
          <w:kern w:val="0"/>
        </w:rPr>
      </w:pPr>
      <w:sdt>
        <w:sdtPr>
          <w:rPr>
            <w:rFonts w:ascii="Calibri" w:hAnsi="Calibri" w:cs="Calibri"/>
            <w:color w:val="000000"/>
            <w:kern w:val="0"/>
          </w:rPr>
          <w:id w:val="977957770"/>
          <w14:checkbox>
            <w14:checked w14:val="0"/>
            <w14:checkedState w14:val="2612" w14:font="MS Gothic"/>
            <w14:uncheckedState w14:val="2610" w14:font="MS Gothic"/>
          </w14:checkbox>
        </w:sdtPr>
        <w:sdtContent>
          <w:r>
            <w:rPr>
              <w:rFonts w:ascii="MS Gothic" w:eastAsia="MS Gothic" w:hAnsi="MS Gothic" w:cs="Calibri" w:hint="eastAsia"/>
              <w:color w:val="000000"/>
              <w:kern w:val="0"/>
            </w:rPr>
            <w:t>☐</w:t>
          </w:r>
        </w:sdtContent>
      </w:sdt>
      <w:r w:rsidR="00A179CE" w:rsidRPr="00A36587">
        <w:rPr>
          <w:rFonts w:ascii="Calibri" w:hAnsi="Calibri" w:cs="Calibri"/>
          <w:color w:val="000000"/>
          <w:kern w:val="0"/>
        </w:rPr>
        <w:t>Lecture (e.g., Short In-Person Learning, Ground Round, etc.)</w:t>
      </w:r>
    </w:p>
    <w:p w14:paraId="5C3149A3" w14:textId="62B349F4" w:rsidR="00C67A2C" w:rsidRPr="00A36587" w:rsidRDefault="002A5C63" w:rsidP="00A36587">
      <w:pPr>
        <w:autoSpaceDE w:val="0"/>
        <w:autoSpaceDN w:val="0"/>
        <w:adjustRightInd w:val="0"/>
        <w:spacing w:after="0" w:line="240" w:lineRule="auto"/>
        <w:ind w:left="720"/>
        <w:rPr>
          <w:rFonts w:ascii="Calibri" w:hAnsi="Calibri" w:cs="Calibri"/>
          <w:b/>
          <w:bCs/>
          <w:color w:val="000000"/>
          <w:kern w:val="0"/>
        </w:rPr>
      </w:pPr>
      <w:sdt>
        <w:sdtPr>
          <w:rPr>
            <w:rFonts w:ascii="Calibri" w:hAnsi="Calibri" w:cs="Calibri"/>
            <w:color w:val="000000"/>
            <w:kern w:val="0"/>
          </w:rPr>
          <w:id w:val="-1737316817"/>
          <w14:checkbox>
            <w14:checked w14:val="0"/>
            <w14:checkedState w14:val="2612" w14:font="MS Gothic"/>
            <w14:uncheckedState w14:val="2610" w14:font="MS Gothic"/>
          </w14:checkbox>
        </w:sdtPr>
        <w:sdtContent>
          <w:r>
            <w:rPr>
              <w:rFonts w:ascii="MS Gothic" w:eastAsia="MS Gothic" w:hAnsi="MS Gothic" w:cs="Calibri" w:hint="eastAsia"/>
              <w:color w:val="000000"/>
              <w:kern w:val="0"/>
            </w:rPr>
            <w:t>☐</w:t>
          </w:r>
        </w:sdtContent>
      </w:sdt>
      <w:r w:rsidR="00A179CE" w:rsidRPr="00A36587">
        <w:rPr>
          <w:rFonts w:ascii="Calibri" w:hAnsi="Calibri" w:cs="Calibri"/>
          <w:color w:val="000000"/>
          <w:kern w:val="0"/>
        </w:rPr>
        <w:t>Workshop (e.g., Hands-On Learning, Device Learning, etc.)</w:t>
      </w:r>
    </w:p>
    <w:p w14:paraId="6823DF23" w14:textId="659A372E" w:rsidR="00C67A2C" w:rsidRPr="00A36587" w:rsidRDefault="002A5C63" w:rsidP="00A36587">
      <w:pPr>
        <w:autoSpaceDE w:val="0"/>
        <w:autoSpaceDN w:val="0"/>
        <w:adjustRightInd w:val="0"/>
        <w:spacing w:after="0" w:line="240" w:lineRule="auto"/>
        <w:ind w:left="720"/>
        <w:rPr>
          <w:rFonts w:ascii="Calibri" w:hAnsi="Calibri" w:cs="Calibri"/>
          <w:b/>
          <w:bCs/>
          <w:color w:val="000000"/>
          <w:kern w:val="0"/>
        </w:rPr>
      </w:pPr>
      <w:sdt>
        <w:sdtPr>
          <w:rPr>
            <w:rFonts w:ascii="Calibri" w:hAnsi="Calibri" w:cs="Calibri"/>
            <w:color w:val="000000"/>
            <w:kern w:val="0"/>
          </w:rPr>
          <w:id w:val="-1848860964"/>
          <w14:checkbox>
            <w14:checked w14:val="0"/>
            <w14:checkedState w14:val="2612" w14:font="MS Gothic"/>
            <w14:uncheckedState w14:val="2610" w14:font="MS Gothic"/>
          </w14:checkbox>
        </w:sdtPr>
        <w:sdtContent>
          <w:r>
            <w:rPr>
              <w:rFonts w:ascii="MS Gothic" w:eastAsia="MS Gothic" w:hAnsi="MS Gothic" w:cs="Calibri" w:hint="eastAsia"/>
              <w:color w:val="000000"/>
              <w:kern w:val="0"/>
            </w:rPr>
            <w:t>☐</w:t>
          </w:r>
        </w:sdtContent>
      </w:sdt>
      <w:r w:rsidR="00A179CE" w:rsidRPr="00A36587">
        <w:rPr>
          <w:rFonts w:ascii="Calibri" w:hAnsi="Calibri" w:cs="Calibri"/>
          <w:color w:val="000000"/>
          <w:kern w:val="0"/>
        </w:rPr>
        <w:t>Online Courses (e.g., Webinars, Online Certificate Programs, etc.)</w:t>
      </w:r>
    </w:p>
    <w:p w14:paraId="50E7DC31" w14:textId="26A7C7DC" w:rsidR="00E12E60" w:rsidRPr="00A36587" w:rsidRDefault="002A5C63" w:rsidP="00A36587">
      <w:pPr>
        <w:autoSpaceDE w:val="0"/>
        <w:autoSpaceDN w:val="0"/>
        <w:adjustRightInd w:val="0"/>
        <w:spacing w:after="0" w:line="240" w:lineRule="auto"/>
        <w:ind w:left="720"/>
        <w:rPr>
          <w:rFonts w:ascii="Calibri" w:hAnsi="Calibri" w:cs="Calibri"/>
          <w:b/>
          <w:bCs/>
          <w:color w:val="000000"/>
          <w:kern w:val="0"/>
        </w:rPr>
      </w:pPr>
      <w:sdt>
        <w:sdtPr>
          <w:rPr>
            <w:rFonts w:ascii="Calibri" w:hAnsi="Calibri" w:cs="Calibri"/>
            <w:color w:val="000000"/>
            <w:kern w:val="0"/>
          </w:rPr>
          <w:id w:val="-681965068"/>
          <w14:checkbox>
            <w14:checked w14:val="0"/>
            <w14:checkedState w14:val="2612" w14:font="MS Gothic"/>
            <w14:uncheckedState w14:val="2610" w14:font="MS Gothic"/>
          </w14:checkbox>
        </w:sdtPr>
        <w:sdtContent>
          <w:r>
            <w:rPr>
              <w:rFonts w:ascii="MS Gothic" w:eastAsia="MS Gothic" w:hAnsi="MS Gothic" w:cs="Calibri" w:hint="eastAsia"/>
              <w:color w:val="000000"/>
              <w:kern w:val="0"/>
            </w:rPr>
            <w:t>☐</w:t>
          </w:r>
        </w:sdtContent>
      </w:sdt>
      <w:r w:rsidR="00A179CE" w:rsidRPr="00A36587">
        <w:rPr>
          <w:rFonts w:ascii="Calibri" w:hAnsi="Calibri" w:cs="Calibri"/>
          <w:color w:val="000000"/>
          <w:kern w:val="0"/>
        </w:rPr>
        <w:t>Home Study (e.g., Journal CE, Manuscript Review, etc.</w:t>
      </w:r>
      <w:r>
        <w:rPr>
          <w:rFonts w:ascii="Calibri" w:hAnsi="Calibri" w:cs="Calibri"/>
          <w:color w:val="000000"/>
          <w:kern w:val="0"/>
        </w:rPr>
        <w:t>)</w:t>
      </w:r>
    </w:p>
    <w:p w14:paraId="33B2931D" w14:textId="1B845601" w:rsidR="0072449B" w:rsidRPr="0024107C" w:rsidRDefault="00552D0A" w:rsidP="0024107C">
      <w:pPr>
        <w:pStyle w:val="ListParagraph"/>
        <w:numPr>
          <w:ilvl w:val="0"/>
          <w:numId w:val="4"/>
        </w:numPr>
        <w:autoSpaceDE w:val="0"/>
        <w:autoSpaceDN w:val="0"/>
        <w:adjustRightInd w:val="0"/>
        <w:spacing w:after="0" w:line="240" w:lineRule="auto"/>
        <w:rPr>
          <w:rFonts w:ascii="Calibri" w:hAnsi="Calibri" w:cs="Calibri"/>
          <w:b/>
          <w:bCs/>
          <w:color w:val="000000"/>
          <w:kern w:val="0"/>
        </w:rPr>
      </w:pPr>
      <w:r w:rsidRPr="0024107C">
        <w:rPr>
          <w:rFonts w:ascii="Calibri" w:hAnsi="Calibri" w:cs="Calibri"/>
          <w:b/>
          <w:bCs/>
          <w:color w:val="000000"/>
          <w:kern w:val="0"/>
        </w:rPr>
        <w:t xml:space="preserve">Activity Clinical Relevance: </w:t>
      </w:r>
      <w:r w:rsidR="003F1A16" w:rsidRPr="0024107C">
        <w:rPr>
          <w:rFonts w:ascii="Calibri" w:hAnsi="Calibri" w:cs="Calibri"/>
          <w:color w:val="000000"/>
          <w:kern w:val="0"/>
        </w:rPr>
        <w:t>In 3-5 sentences, describe how the activity is specific to the clinical application of laboratory medicine</w:t>
      </w:r>
      <w:r w:rsidR="007F47E4" w:rsidRPr="0024107C">
        <w:rPr>
          <w:rFonts w:ascii="Calibri" w:hAnsi="Calibri" w:cs="Calibri"/>
          <w:color w:val="000000"/>
          <w:kern w:val="0"/>
        </w:rPr>
        <w:t>. Note that if you cannot complete this section, then this cannot receive credit for California clinical licensed professionals.</w:t>
      </w:r>
    </w:p>
    <w:p w14:paraId="4F67E54B" w14:textId="0E950DD0" w:rsidR="007F47E4" w:rsidRPr="00DF6E88" w:rsidRDefault="007F47E4" w:rsidP="00F15580">
      <w:pPr>
        <w:pStyle w:val="ListParagraph"/>
        <w:numPr>
          <w:ilvl w:val="2"/>
          <w:numId w:val="4"/>
        </w:numPr>
        <w:autoSpaceDE w:val="0"/>
        <w:autoSpaceDN w:val="0"/>
        <w:adjustRightInd w:val="0"/>
        <w:spacing w:after="0" w:line="240" w:lineRule="auto"/>
        <w:ind w:left="1080"/>
        <w:rPr>
          <w:rFonts w:ascii="Calibri" w:hAnsi="Calibri" w:cs="Calibri"/>
          <w:b/>
          <w:bCs/>
          <w:color w:val="000000"/>
          <w:kern w:val="0"/>
        </w:rPr>
      </w:pPr>
      <w:r>
        <w:rPr>
          <w:rFonts w:ascii="Calibri" w:hAnsi="Calibri" w:cs="Calibri"/>
          <w:b/>
          <w:bCs/>
          <w:color w:val="000000"/>
          <w:kern w:val="0"/>
          <w:u w:val="single"/>
        </w:rPr>
        <w:t>EXAMPLE:</w:t>
      </w:r>
    </w:p>
    <w:p w14:paraId="4B5B842D" w14:textId="13BF5B08" w:rsidR="00DF6E88" w:rsidRPr="004F12EA" w:rsidRDefault="00DF6E88" w:rsidP="00F15580">
      <w:pPr>
        <w:pStyle w:val="ListParagraph"/>
        <w:autoSpaceDE w:val="0"/>
        <w:autoSpaceDN w:val="0"/>
        <w:adjustRightInd w:val="0"/>
        <w:spacing w:after="0" w:line="240" w:lineRule="auto"/>
        <w:ind w:left="1080"/>
        <w:rPr>
          <w:rFonts w:ascii="Calibri" w:hAnsi="Calibri" w:cs="Calibri"/>
          <w:i/>
          <w:iCs/>
          <w:color w:val="000000"/>
          <w:kern w:val="0"/>
        </w:rPr>
      </w:pPr>
      <w:r w:rsidRPr="004F12EA">
        <w:rPr>
          <w:rFonts w:ascii="Calibri" w:hAnsi="Calibri" w:cs="Calibri"/>
          <w:i/>
          <w:iCs/>
          <w:color w:val="000000"/>
          <w:kern w:val="0"/>
        </w:rPr>
        <w:t xml:space="preserve">Transgender and gender-diverse individuals experience unique structural and institutional barriers and inequities in their ability to access adequate healthcare, including healthcare providers’ lack of cultural competency with respect to gender diversity. The healthcare avoidance that can result from these negative interactions contributes to health disparities experienced by transgender and genderqueer individuals compared to cisgender individuals. Clinical laboratory phlebotomists are critical members of patient-facing care teams, and as such, often contribute to shaping patient healthcare experiences. Thus, gender competency serves as a critical part of clinical training for phlebotomists as </w:t>
      </w:r>
      <w:r w:rsidR="00DB30E1" w:rsidRPr="004F12EA">
        <w:rPr>
          <w:rFonts w:ascii="Calibri" w:hAnsi="Calibri" w:cs="Calibri"/>
          <w:i/>
          <w:iCs/>
          <w:color w:val="000000"/>
          <w:kern w:val="0"/>
        </w:rPr>
        <w:t>it</w:t>
      </w:r>
      <w:r w:rsidRPr="004F12EA">
        <w:rPr>
          <w:rFonts w:ascii="Calibri" w:hAnsi="Calibri" w:cs="Calibri"/>
          <w:i/>
          <w:iCs/>
          <w:color w:val="000000"/>
          <w:kern w:val="0"/>
        </w:rPr>
        <w:t xml:space="preserve"> equips them to provide gender affirming care for gender minorities.</w:t>
      </w:r>
    </w:p>
    <w:p w14:paraId="4B43FB6A" w14:textId="4DD0031F" w:rsidR="00BC74EC" w:rsidRDefault="00A624E1" w:rsidP="00BC74EC">
      <w:pPr>
        <w:pStyle w:val="ListParagraph"/>
        <w:autoSpaceDE w:val="0"/>
        <w:autoSpaceDN w:val="0"/>
        <w:adjustRightInd w:val="0"/>
        <w:spacing w:after="0" w:line="240" w:lineRule="auto"/>
        <w:rPr>
          <w:rFonts w:ascii="Calibri" w:hAnsi="Calibri" w:cs="Calibri"/>
          <w:b/>
          <w:bCs/>
          <w:color w:val="000000"/>
          <w:kern w:val="0"/>
        </w:rPr>
      </w:pPr>
      <w:r w:rsidRPr="009845CF">
        <w:rPr>
          <w:rFonts w:ascii="Calibri" w:hAnsi="Calibri" w:cs="Calibri"/>
          <w:noProof/>
          <w:color w:val="000000"/>
          <w:kern w:val="0"/>
        </w:rPr>
        <mc:AlternateContent>
          <mc:Choice Requires="wps">
            <w:drawing>
              <wp:anchor distT="45720" distB="45720" distL="114300" distR="114300" simplePos="0" relativeHeight="251677696" behindDoc="0" locked="0" layoutInCell="1" allowOverlap="1" wp14:anchorId="4014A610" wp14:editId="45495067">
                <wp:simplePos x="0" y="0"/>
                <wp:positionH relativeFrom="margin">
                  <wp:posOffset>480959</wp:posOffset>
                </wp:positionH>
                <wp:positionV relativeFrom="paragraph">
                  <wp:posOffset>218440</wp:posOffset>
                </wp:positionV>
                <wp:extent cx="4856480" cy="603250"/>
                <wp:effectExtent l="0" t="0" r="20320" b="25400"/>
                <wp:wrapTopAndBottom/>
                <wp:docPr id="1805624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6480" cy="603250"/>
                        </a:xfrm>
                        <a:prstGeom prst="rect">
                          <a:avLst/>
                        </a:prstGeom>
                        <a:solidFill>
                          <a:srgbClr val="FFFFFF"/>
                        </a:solidFill>
                        <a:ln w="9525">
                          <a:solidFill>
                            <a:srgbClr val="000000"/>
                          </a:solidFill>
                          <a:miter lim="800000"/>
                          <a:headEnd/>
                          <a:tailEnd/>
                        </a:ln>
                      </wps:spPr>
                      <wps:txbx>
                        <w:txbxContent>
                          <w:p w14:paraId="115E51BF" w14:textId="77777777" w:rsidR="00A624E1" w:rsidRDefault="00A624E1" w:rsidP="00A624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4A610" id="_x0000_s1038" type="#_x0000_t202" style="position:absolute;left:0;text-align:left;margin-left:37.85pt;margin-top:17.2pt;width:382.4pt;height:4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">
                <v:textbox>
                  <w:txbxContent>
                    <w:p w14:paraId="115E51BF" w14:textId="77777777" w:rsidR="00A624E1" w:rsidRDefault="00A624E1" w:rsidP="00A624E1"/>
                  </w:txbxContent>
                </v:textbox>
                <w10:wrap type="topAndBottom" anchorx="margin"/>
              </v:shape>
            </w:pict>
          </mc:Fallback>
        </mc:AlternateContent>
      </w:r>
    </w:p>
    <w:p w14:paraId="7B90033B" w14:textId="51873689" w:rsidR="0092591E" w:rsidRPr="0024107C" w:rsidRDefault="0072449B" w:rsidP="0024107C">
      <w:pPr>
        <w:pStyle w:val="ListParagraph"/>
        <w:numPr>
          <w:ilvl w:val="0"/>
          <w:numId w:val="4"/>
        </w:numPr>
        <w:autoSpaceDE w:val="0"/>
        <w:autoSpaceDN w:val="0"/>
        <w:adjustRightInd w:val="0"/>
        <w:spacing w:after="0" w:line="240" w:lineRule="auto"/>
        <w:rPr>
          <w:rFonts w:ascii="Calibri" w:hAnsi="Calibri" w:cs="Calibri"/>
          <w:b/>
          <w:bCs/>
          <w:color w:val="000000"/>
          <w:kern w:val="0"/>
        </w:rPr>
      </w:pPr>
      <w:r w:rsidRPr="0024107C">
        <w:rPr>
          <w:rFonts w:ascii="Calibri" w:hAnsi="Calibri" w:cs="Calibri"/>
          <w:b/>
          <w:bCs/>
          <w:color w:val="000000"/>
          <w:kern w:val="0"/>
        </w:rPr>
        <w:lastRenderedPageBreak/>
        <w:t>California Letter of Agreement:</w:t>
      </w:r>
      <w:r w:rsidR="00DB30E1" w:rsidRPr="0024107C">
        <w:rPr>
          <w:rFonts w:ascii="Calibri" w:hAnsi="Calibri" w:cs="Calibri"/>
          <w:b/>
          <w:bCs/>
          <w:color w:val="000000"/>
          <w:kern w:val="0"/>
        </w:rPr>
        <w:t xml:space="preserve"> </w:t>
      </w:r>
      <w:r w:rsidR="00411288" w:rsidRPr="0024107C">
        <w:rPr>
          <w:rFonts w:ascii="Calibri" w:hAnsi="Calibri" w:cs="Calibri"/>
          <w:color w:val="000000"/>
          <w:kern w:val="0"/>
        </w:rPr>
        <w:t>Y</w:t>
      </w:r>
      <w:r w:rsidR="00A179CE" w:rsidRPr="0024107C">
        <w:rPr>
          <w:rFonts w:ascii="Calibri" w:hAnsi="Calibri" w:cs="Calibri"/>
          <w:color w:val="000000"/>
          <w:kern w:val="0"/>
        </w:rPr>
        <w:t>ou must agree to the following California Letter of Agreement</w:t>
      </w:r>
      <w:r w:rsidR="00237004" w:rsidRPr="0024107C">
        <w:rPr>
          <w:rFonts w:ascii="Calibri" w:hAnsi="Calibri" w:cs="Calibri"/>
          <w:color w:val="000000"/>
          <w:kern w:val="0"/>
        </w:rPr>
        <w:t xml:space="preserve"> by checking off the box in this field</w:t>
      </w:r>
      <w:r w:rsidR="00A179CE" w:rsidRPr="0024107C">
        <w:rPr>
          <w:rFonts w:ascii="Calibri" w:hAnsi="Calibri" w:cs="Calibri"/>
          <w:color w:val="000000"/>
          <w:kern w:val="0"/>
        </w:rPr>
        <w:t>:</w:t>
      </w:r>
    </w:p>
    <w:p w14:paraId="40A99728" w14:textId="77777777" w:rsidR="0092591E" w:rsidRDefault="0092591E" w:rsidP="00F15580">
      <w:pPr>
        <w:pStyle w:val="ListParagraph"/>
        <w:autoSpaceDE w:val="0"/>
        <w:autoSpaceDN w:val="0"/>
        <w:adjustRightInd w:val="0"/>
        <w:spacing w:after="0" w:line="240" w:lineRule="auto"/>
        <w:ind w:left="360"/>
        <w:rPr>
          <w:rFonts w:ascii="Calibri" w:hAnsi="Calibri" w:cs="Calibri"/>
          <w:b/>
          <w:bCs/>
          <w:color w:val="000000"/>
          <w:kern w:val="0"/>
        </w:rPr>
      </w:pPr>
    </w:p>
    <w:p w14:paraId="656A1CE3" w14:textId="638AB1B1" w:rsidR="0092591E" w:rsidRDefault="0092591E" w:rsidP="0024107C">
      <w:pPr>
        <w:pStyle w:val="ListParagraph"/>
        <w:autoSpaceDE w:val="0"/>
        <w:autoSpaceDN w:val="0"/>
        <w:adjustRightInd w:val="0"/>
        <w:spacing w:after="0" w:line="240" w:lineRule="auto"/>
        <w:rPr>
          <w:rFonts w:ascii="Calibri" w:hAnsi="Calibri" w:cs="Calibri"/>
          <w:color w:val="000000"/>
          <w:kern w:val="0"/>
        </w:rPr>
      </w:pPr>
      <w:r w:rsidRPr="0092591E">
        <w:rPr>
          <w:rFonts w:ascii="Calibri" w:hAnsi="Calibri" w:cs="Calibri"/>
          <w:color w:val="000000"/>
          <w:kern w:val="0"/>
        </w:rPr>
        <w:t>As an accrediting agency for the State of California HHS, the A</w:t>
      </w:r>
      <w:r>
        <w:rPr>
          <w:rFonts w:ascii="Calibri" w:hAnsi="Calibri" w:cs="Calibri"/>
          <w:color w:val="000000"/>
          <w:kern w:val="0"/>
        </w:rPr>
        <w:t>CCENT Continuing Education Accreditation</w:t>
      </w:r>
      <w:r w:rsidRPr="0092591E">
        <w:rPr>
          <w:rFonts w:ascii="Calibri" w:hAnsi="Calibri" w:cs="Calibri"/>
          <w:color w:val="000000"/>
          <w:kern w:val="0"/>
        </w:rPr>
        <w:t xml:space="preserve"> must ensure that Activity Organizers abide by the following conditions:</w:t>
      </w:r>
    </w:p>
    <w:p w14:paraId="5A0AD240" w14:textId="5C3F0F26" w:rsidR="00237004" w:rsidRPr="00237004" w:rsidRDefault="0092591E" w:rsidP="0024107C">
      <w:pPr>
        <w:pStyle w:val="ListParagraph"/>
        <w:numPr>
          <w:ilvl w:val="0"/>
          <w:numId w:val="5"/>
        </w:numPr>
        <w:autoSpaceDE w:val="0"/>
        <w:autoSpaceDN w:val="0"/>
        <w:adjustRightInd w:val="0"/>
        <w:spacing w:after="0" w:line="240" w:lineRule="auto"/>
        <w:ind w:left="1080"/>
        <w:rPr>
          <w:rFonts w:ascii="Calibri" w:hAnsi="Calibri" w:cs="Calibri"/>
          <w:b/>
          <w:bCs/>
          <w:color w:val="000000"/>
          <w:kern w:val="0"/>
        </w:rPr>
      </w:pPr>
      <w:r w:rsidRPr="0092591E">
        <w:rPr>
          <w:rFonts w:ascii="Calibri" w:hAnsi="Calibri" w:cs="Calibri"/>
          <w:color w:val="000000"/>
          <w:kern w:val="0"/>
        </w:rPr>
        <w:t>All activities must meet ACCENT accreditation criteria.</w:t>
      </w:r>
    </w:p>
    <w:p w14:paraId="5710B1A7" w14:textId="77777777" w:rsidR="00237004" w:rsidRPr="00237004" w:rsidRDefault="0092591E" w:rsidP="0024107C">
      <w:pPr>
        <w:pStyle w:val="ListParagraph"/>
        <w:numPr>
          <w:ilvl w:val="0"/>
          <w:numId w:val="5"/>
        </w:numPr>
        <w:autoSpaceDE w:val="0"/>
        <w:autoSpaceDN w:val="0"/>
        <w:adjustRightInd w:val="0"/>
        <w:spacing w:after="0" w:line="240" w:lineRule="auto"/>
        <w:ind w:left="1080"/>
        <w:rPr>
          <w:rFonts w:ascii="Calibri" w:hAnsi="Calibri" w:cs="Calibri"/>
          <w:b/>
          <w:bCs/>
          <w:color w:val="000000"/>
          <w:kern w:val="0"/>
        </w:rPr>
      </w:pPr>
      <w:r w:rsidRPr="00237004">
        <w:rPr>
          <w:rFonts w:ascii="Calibri" w:hAnsi="Calibri" w:cs="Calibri"/>
          <w:color w:val="000000"/>
          <w:kern w:val="0"/>
        </w:rPr>
        <w:t>AACC must maintain records for at least four years after the completion date of the activity. Activity Organizers must maintain official attendance records that contain the participant’s name and signature; activity title, date, location, number, and number of credits offered.</w:t>
      </w:r>
    </w:p>
    <w:p w14:paraId="1B387AC8" w14:textId="4F10EAE8" w:rsidR="0092591E" w:rsidRPr="00237004" w:rsidRDefault="0092591E" w:rsidP="0024107C">
      <w:pPr>
        <w:pStyle w:val="ListParagraph"/>
        <w:numPr>
          <w:ilvl w:val="0"/>
          <w:numId w:val="5"/>
        </w:numPr>
        <w:autoSpaceDE w:val="0"/>
        <w:autoSpaceDN w:val="0"/>
        <w:adjustRightInd w:val="0"/>
        <w:spacing w:after="0" w:line="240" w:lineRule="auto"/>
        <w:ind w:left="1080"/>
        <w:rPr>
          <w:rFonts w:ascii="Calibri" w:hAnsi="Calibri" w:cs="Calibri"/>
          <w:b/>
          <w:bCs/>
          <w:color w:val="000000"/>
          <w:kern w:val="0"/>
        </w:rPr>
      </w:pPr>
      <w:r w:rsidRPr="00237004">
        <w:rPr>
          <w:rFonts w:ascii="Calibri" w:hAnsi="Calibri" w:cs="Calibri"/>
          <w:color w:val="000000"/>
          <w:kern w:val="0"/>
        </w:rPr>
        <w:t>The CA Department of Health Services must be allowed to review any CE course at no cost to verify compliance with regulations.</w:t>
      </w:r>
    </w:p>
    <w:p w14:paraId="06FEFAFC" w14:textId="77777777" w:rsidR="00237004" w:rsidRPr="001D6AAD" w:rsidRDefault="00237004" w:rsidP="001D6AAD">
      <w:pPr>
        <w:autoSpaceDE w:val="0"/>
        <w:autoSpaceDN w:val="0"/>
        <w:adjustRightInd w:val="0"/>
        <w:spacing w:after="0" w:line="240" w:lineRule="auto"/>
        <w:rPr>
          <w:rFonts w:ascii="Calibri" w:hAnsi="Calibri" w:cs="Calibri"/>
          <w:b/>
          <w:bCs/>
          <w:color w:val="000000"/>
          <w:kern w:val="0"/>
        </w:rPr>
      </w:pPr>
    </w:p>
    <w:p w14:paraId="7C577D21" w14:textId="77777777" w:rsidR="00A179CE" w:rsidRDefault="00A179CE" w:rsidP="00195185">
      <w:pPr>
        <w:pStyle w:val="Heading1"/>
      </w:pPr>
      <w:r>
        <w:t>ACTIVITY PROGRAM/SCHEDULE</w:t>
      </w:r>
    </w:p>
    <w:p w14:paraId="23F731FF" w14:textId="77777777" w:rsidR="006C0ECE" w:rsidRPr="00BE74BA" w:rsidRDefault="007030D8" w:rsidP="00BE74BA">
      <w:pPr>
        <w:autoSpaceDE w:val="0"/>
        <w:autoSpaceDN w:val="0"/>
        <w:adjustRightInd w:val="0"/>
        <w:spacing w:after="0" w:line="240" w:lineRule="auto"/>
        <w:rPr>
          <w:rFonts w:ascii="Calibri" w:hAnsi="Calibri" w:cs="Calibri"/>
          <w:color w:val="000000"/>
          <w:kern w:val="0"/>
        </w:rPr>
      </w:pPr>
      <w:r w:rsidRPr="00BE74BA">
        <w:rPr>
          <w:rFonts w:ascii="Calibri" w:hAnsi="Calibri" w:cs="Calibri"/>
          <w:b/>
          <w:bCs/>
          <w:color w:val="000000"/>
          <w:kern w:val="0"/>
        </w:rPr>
        <w:t xml:space="preserve">Required Program Documentation: </w:t>
      </w:r>
      <w:r w:rsidR="00A179CE" w:rsidRPr="00BE74BA">
        <w:rPr>
          <w:rFonts w:ascii="Calibri" w:hAnsi="Calibri" w:cs="Calibri"/>
          <w:color w:val="000000"/>
          <w:kern w:val="0"/>
        </w:rPr>
        <w:t xml:space="preserve">To apply for ACCENT Continuing Education Accreditation, you must </w:t>
      </w:r>
      <w:r w:rsidR="00244D99" w:rsidRPr="00BE74BA">
        <w:rPr>
          <w:rFonts w:ascii="Calibri" w:hAnsi="Calibri" w:cs="Calibri"/>
          <w:color w:val="000000"/>
          <w:kern w:val="0"/>
        </w:rPr>
        <w:t xml:space="preserve">upload PDFs of the activity's program/schedule in the DOCUMENTATION UPLOAD </w:t>
      </w:r>
      <w:r w:rsidR="0036171C" w:rsidRPr="00BE74BA">
        <w:rPr>
          <w:rFonts w:ascii="Calibri" w:hAnsi="Calibri" w:cs="Calibri"/>
          <w:color w:val="000000"/>
          <w:kern w:val="0"/>
        </w:rPr>
        <w:t>field at</w:t>
      </w:r>
      <w:r w:rsidR="00244D99" w:rsidRPr="00BE74BA">
        <w:rPr>
          <w:rFonts w:ascii="Calibri" w:hAnsi="Calibri" w:cs="Calibri"/>
          <w:color w:val="000000"/>
          <w:kern w:val="0"/>
        </w:rPr>
        <w:t xml:space="preserve"> the bottom of the application.</w:t>
      </w:r>
      <w:r w:rsidR="0036171C" w:rsidRPr="00BE74BA">
        <w:rPr>
          <w:rFonts w:ascii="Calibri" w:hAnsi="Calibri" w:cs="Calibri"/>
          <w:color w:val="000000"/>
          <w:kern w:val="0"/>
        </w:rPr>
        <w:t xml:space="preserve"> Note that t</w:t>
      </w:r>
      <w:r w:rsidR="00244D99" w:rsidRPr="00BE74BA">
        <w:rPr>
          <w:rFonts w:ascii="Calibri" w:hAnsi="Calibri" w:cs="Calibri"/>
          <w:color w:val="000000"/>
          <w:kern w:val="0"/>
        </w:rPr>
        <w:t xml:space="preserve">he submitted documentation must include the </w:t>
      </w:r>
      <w:r w:rsidR="00497105" w:rsidRPr="00BE74BA">
        <w:rPr>
          <w:rFonts w:ascii="Calibri" w:hAnsi="Calibri" w:cs="Calibri"/>
          <w:color w:val="000000"/>
          <w:kern w:val="0"/>
        </w:rPr>
        <w:t xml:space="preserve">following </w:t>
      </w:r>
      <w:r w:rsidR="006C0ECE" w:rsidRPr="00BE74BA">
        <w:rPr>
          <w:rFonts w:ascii="Calibri" w:hAnsi="Calibri" w:cs="Calibri"/>
          <w:color w:val="000000"/>
          <w:kern w:val="0"/>
        </w:rPr>
        <w:t>information:</w:t>
      </w:r>
    </w:p>
    <w:p w14:paraId="38879A06" w14:textId="3243CB2A" w:rsidR="006C0ECE" w:rsidRDefault="006C0ECE" w:rsidP="00BE74BA">
      <w:pPr>
        <w:pStyle w:val="ListParagraph"/>
        <w:numPr>
          <w:ilvl w:val="0"/>
          <w:numId w:val="6"/>
        </w:numPr>
        <w:autoSpaceDE w:val="0"/>
        <w:autoSpaceDN w:val="0"/>
        <w:adjustRightInd w:val="0"/>
        <w:spacing w:after="0" w:line="240" w:lineRule="auto"/>
        <w:rPr>
          <w:rFonts w:ascii="Calibri" w:hAnsi="Calibri" w:cs="Calibri"/>
          <w:color w:val="000000"/>
          <w:kern w:val="0"/>
        </w:rPr>
      </w:pPr>
      <w:r>
        <w:rPr>
          <w:rFonts w:ascii="Calibri" w:hAnsi="Calibri" w:cs="Calibri"/>
          <w:color w:val="000000"/>
          <w:kern w:val="0"/>
        </w:rPr>
        <w:t xml:space="preserve">Activity </w:t>
      </w:r>
      <w:r w:rsidR="00660536">
        <w:rPr>
          <w:rFonts w:ascii="Calibri" w:hAnsi="Calibri" w:cs="Calibri"/>
          <w:color w:val="000000"/>
          <w:kern w:val="0"/>
        </w:rPr>
        <w:t>T</w:t>
      </w:r>
      <w:r w:rsidR="00C42E39" w:rsidRPr="007030D8">
        <w:rPr>
          <w:rFonts w:ascii="Calibri" w:hAnsi="Calibri" w:cs="Calibri"/>
          <w:color w:val="000000"/>
          <w:kern w:val="0"/>
        </w:rPr>
        <w:t>itle</w:t>
      </w:r>
    </w:p>
    <w:p w14:paraId="123E94DB" w14:textId="2A4094C2" w:rsidR="00244D99" w:rsidRDefault="00660536" w:rsidP="00BE74BA">
      <w:pPr>
        <w:pStyle w:val="ListParagraph"/>
        <w:numPr>
          <w:ilvl w:val="0"/>
          <w:numId w:val="6"/>
        </w:numPr>
        <w:autoSpaceDE w:val="0"/>
        <w:autoSpaceDN w:val="0"/>
        <w:adjustRightInd w:val="0"/>
        <w:spacing w:after="0" w:line="240" w:lineRule="auto"/>
        <w:rPr>
          <w:rFonts w:ascii="Calibri" w:hAnsi="Calibri" w:cs="Calibri"/>
          <w:color w:val="000000"/>
          <w:kern w:val="0"/>
        </w:rPr>
      </w:pPr>
      <w:r>
        <w:rPr>
          <w:rFonts w:ascii="Calibri" w:hAnsi="Calibri" w:cs="Calibri"/>
          <w:color w:val="000000"/>
          <w:kern w:val="0"/>
        </w:rPr>
        <w:t>S</w:t>
      </w:r>
      <w:r w:rsidR="00244D99" w:rsidRPr="007030D8">
        <w:rPr>
          <w:rFonts w:ascii="Calibri" w:hAnsi="Calibri" w:cs="Calibri"/>
          <w:color w:val="000000"/>
          <w:kern w:val="0"/>
        </w:rPr>
        <w:t>tart and end time</w:t>
      </w:r>
      <w:r>
        <w:rPr>
          <w:rFonts w:ascii="Calibri" w:hAnsi="Calibri" w:cs="Calibri"/>
          <w:color w:val="000000"/>
          <w:kern w:val="0"/>
        </w:rPr>
        <w:t>s</w:t>
      </w:r>
      <w:r w:rsidR="00244D99" w:rsidRPr="007030D8">
        <w:rPr>
          <w:rFonts w:ascii="Calibri" w:hAnsi="Calibri" w:cs="Calibri"/>
          <w:color w:val="000000"/>
          <w:kern w:val="0"/>
        </w:rPr>
        <w:t xml:space="preserve"> of the educational portions of the activity </w:t>
      </w:r>
      <w:r>
        <w:rPr>
          <w:rFonts w:ascii="Calibri" w:hAnsi="Calibri" w:cs="Calibri"/>
          <w:color w:val="000000"/>
          <w:kern w:val="0"/>
        </w:rPr>
        <w:t>(to ensure accurate</w:t>
      </w:r>
      <w:r w:rsidR="00244D99" w:rsidRPr="007030D8">
        <w:rPr>
          <w:rFonts w:ascii="Calibri" w:hAnsi="Calibri" w:cs="Calibri"/>
          <w:color w:val="000000"/>
          <w:kern w:val="0"/>
        </w:rPr>
        <w:t xml:space="preserve"> credit calculation</w:t>
      </w:r>
      <w:r>
        <w:rPr>
          <w:rFonts w:ascii="Calibri" w:hAnsi="Calibri" w:cs="Calibri"/>
          <w:color w:val="000000"/>
          <w:kern w:val="0"/>
        </w:rPr>
        <w:t>)</w:t>
      </w:r>
    </w:p>
    <w:p w14:paraId="2BC580CF" w14:textId="07D926D2" w:rsidR="008831C1" w:rsidRDefault="008831C1" w:rsidP="00BE74BA">
      <w:pPr>
        <w:pStyle w:val="ListParagraph"/>
        <w:numPr>
          <w:ilvl w:val="0"/>
          <w:numId w:val="6"/>
        </w:numPr>
        <w:autoSpaceDE w:val="0"/>
        <w:autoSpaceDN w:val="0"/>
        <w:adjustRightInd w:val="0"/>
        <w:spacing w:after="0" w:line="240" w:lineRule="auto"/>
        <w:rPr>
          <w:rFonts w:ascii="Calibri" w:hAnsi="Calibri" w:cs="Calibri"/>
          <w:color w:val="000000"/>
          <w:kern w:val="0"/>
        </w:rPr>
      </w:pPr>
      <w:r>
        <w:rPr>
          <w:rFonts w:ascii="Calibri" w:hAnsi="Calibri" w:cs="Calibri"/>
          <w:color w:val="000000"/>
          <w:kern w:val="0"/>
        </w:rPr>
        <w:t>Activity Location</w:t>
      </w:r>
    </w:p>
    <w:p w14:paraId="755FA9C1" w14:textId="21B6F9CA" w:rsidR="008831C1" w:rsidRDefault="008831C1" w:rsidP="00BE74BA">
      <w:pPr>
        <w:pStyle w:val="ListParagraph"/>
        <w:numPr>
          <w:ilvl w:val="0"/>
          <w:numId w:val="6"/>
        </w:numPr>
        <w:autoSpaceDE w:val="0"/>
        <w:autoSpaceDN w:val="0"/>
        <w:adjustRightInd w:val="0"/>
        <w:spacing w:after="0" w:line="240" w:lineRule="auto"/>
        <w:rPr>
          <w:rFonts w:ascii="Calibri" w:hAnsi="Calibri" w:cs="Calibri"/>
          <w:color w:val="000000"/>
          <w:kern w:val="0"/>
        </w:rPr>
      </w:pPr>
      <w:r>
        <w:rPr>
          <w:rFonts w:ascii="Calibri" w:hAnsi="Calibri" w:cs="Calibri"/>
          <w:color w:val="000000"/>
          <w:kern w:val="0"/>
        </w:rPr>
        <w:t xml:space="preserve">List of faculty members, their </w:t>
      </w:r>
      <w:r w:rsidR="00DE668C">
        <w:rPr>
          <w:rFonts w:ascii="Calibri" w:hAnsi="Calibri" w:cs="Calibri"/>
          <w:color w:val="000000"/>
          <w:kern w:val="0"/>
        </w:rPr>
        <w:t>degrees,</w:t>
      </w:r>
      <w:r>
        <w:rPr>
          <w:rFonts w:ascii="Calibri" w:hAnsi="Calibri" w:cs="Calibri"/>
          <w:color w:val="000000"/>
          <w:kern w:val="0"/>
        </w:rPr>
        <w:t xml:space="preserve"> and </w:t>
      </w:r>
      <w:r w:rsidR="00DE668C">
        <w:rPr>
          <w:rFonts w:ascii="Calibri" w:hAnsi="Calibri" w:cs="Calibri"/>
          <w:color w:val="000000"/>
          <w:kern w:val="0"/>
        </w:rPr>
        <w:t xml:space="preserve">their </w:t>
      </w:r>
      <w:r>
        <w:rPr>
          <w:rFonts w:ascii="Calibri" w:hAnsi="Calibri" w:cs="Calibri"/>
          <w:color w:val="000000"/>
          <w:kern w:val="0"/>
        </w:rPr>
        <w:t>current affiliation(s)</w:t>
      </w:r>
    </w:p>
    <w:p w14:paraId="74450951" w14:textId="77777777" w:rsidR="00BE74BA" w:rsidRDefault="00BE74BA" w:rsidP="00BE74BA">
      <w:pPr>
        <w:autoSpaceDE w:val="0"/>
        <w:autoSpaceDN w:val="0"/>
        <w:adjustRightInd w:val="0"/>
        <w:spacing w:after="0" w:line="240" w:lineRule="auto"/>
        <w:rPr>
          <w:rFonts w:ascii="Calibri" w:hAnsi="Calibri" w:cs="Calibri"/>
          <w:b/>
          <w:bCs/>
          <w:color w:val="000000"/>
          <w:kern w:val="0"/>
        </w:rPr>
      </w:pPr>
    </w:p>
    <w:p w14:paraId="778F991D" w14:textId="4096CD0C" w:rsidR="00492748" w:rsidRPr="00BE74BA" w:rsidRDefault="00DE668C" w:rsidP="00BE74BA">
      <w:pPr>
        <w:autoSpaceDE w:val="0"/>
        <w:autoSpaceDN w:val="0"/>
        <w:adjustRightInd w:val="0"/>
        <w:spacing w:after="0" w:line="240" w:lineRule="auto"/>
        <w:rPr>
          <w:rFonts w:ascii="Calibri" w:hAnsi="Calibri" w:cs="Calibri"/>
          <w:color w:val="000000"/>
          <w:kern w:val="0"/>
        </w:rPr>
      </w:pPr>
      <w:r w:rsidRPr="00BE74BA">
        <w:rPr>
          <w:rFonts w:ascii="Calibri" w:hAnsi="Calibri" w:cs="Calibri"/>
          <w:b/>
          <w:bCs/>
          <w:color w:val="000000"/>
          <w:kern w:val="0"/>
        </w:rPr>
        <w:t xml:space="preserve">Online Program Documentation: </w:t>
      </w:r>
      <w:r w:rsidRPr="00BE74BA">
        <w:rPr>
          <w:rFonts w:ascii="Calibri" w:hAnsi="Calibri" w:cs="Calibri"/>
          <w:color w:val="000000"/>
          <w:kern w:val="0"/>
        </w:rPr>
        <w:t>To apply for ACCENT Continuing Education Accreditation</w:t>
      </w:r>
      <w:r w:rsidR="00672CE0" w:rsidRPr="00BE74BA">
        <w:rPr>
          <w:rFonts w:ascii="Calibri" w:hAnsi="Calibri" w:cs="Calibri"/>
          <w:color w:val="000000"/>
          <w:kern w:val="0"/>
        </w:rPr>
        <w:t>, you must include a link to the activity’s program/schedule</w:t>
      </w:r>
      <w:r w:rsidR="00127E15" w:rsidRPr="00BE74BA">
        <w:rPr>
          <w:rFonts w:ascii="Calibri" w:hAnsi="Calibri" w:cs="Calibri"/>
          <w:color w:val="000000"/>
          <w:kern w:val="0"/>
        </w:rPr>
        <w:t xml:space="preserve">’s webpage. If this </w:t>
      </w:r>
      <w:r w:rsidR="007F30A4" w:rsidRPr="00BE74BA">
        <w:rPr>
          <w:rFonts w:ascii="Calibri" w:hAnsi="Calibri" w:cs="Calibri"/>
          <w:color w:val="000000"/>
          <w:kern w:val="0"/>
        </w:rPr>
        <w:t>activity</w:t>
      </w:r>
      <w:r w:rsidR="00127E15" w:rsidRPr="00BE74BA">
        <w:rPr>
          <w:rFonts w:ascii="Calibri" w:hAnsi="Calibri" w:cs="Calibri"/>
          <w:color w:val="000000"/>
          <w:kern w:val="0"/>
        </w:rPr>
        <w:t xml:space="preserve"> does not have a program/schedule webpage</w:t>
      </w:r>
      <w:r w:rsidR="00C5310B" w:rsidRPr="00BE74BA">
        <w:rPr>
          <w:rFonts w:ascii="Calibri" w:hAnsi="Calibri" w:cs="Calibri"/>
          <w:color w:val="000000"/>
          <w:kern w:val="0"/>
        </w:rPr>
        <w:t>, write in “N/A.” Note that the submitted webpage must include the following information:</w:t>
      </w:r>
    </w:p>
    <w:p w14:paraId="63698D75" w14:textId="77777777" w:rsidR="00C5310B" w:rsidRDefault="00C5310B" w:rsidP="00BE74BA">
      <w:pPr>
        <w:pStyle w:val="ListParagraph"/>
        <w:numPr>
          <w:ilvl w:val="0"/>
          <w:numId w:val="6"/>
        </w:numPr>
        <w:autoSpaceDE w:val="0"/>
        <w:autoSpaceDN w:val="0"/>
        <w:adjustRightInd w:val="0"/>
        <w:spacing w:after="0" w:line="240" w:lineRule="auto"/>
        <w:rPr>
          <w:rFonts w:ascii="Calibri" w:hAnsi="Calibri" w:cs="Calibri"/>
          <w:color w:val="000000"/>
          <w:kern w:val="0"/>
        </w:rPr>
      </w:pPr>
      <w:r>
        <w:rPr>
          <w:rFonts w:ascii="Calibri" w:hAnsi="Calibri" w:cs="Calibri"/>
          <w:color w:val="000000"/>
          <w:kern w:val="0"/>
        </w:rPr>
        <w:t>Activity T</w:t>
      </w:r>
      <w:r w:rsidRPr="007030D8">
        <w:rPr>
          <w:rFonts w:ascii="Calibri" w:hAnsi="Calibri" w:cs="Calibri"/>
          <w:color w:val="000000"/>
          <w:kern w:val="0"/>
        </w:rPr>
        <w:t>itle</w:t>
      </w:r>
    </w:p>
    <w:p w14:paraId="6364A571" w14:textId="77777777" w:rsidR="00C5310B" w:rsidRDefault="00C5310B" w:rsidP="00BE74BA">
      <w:pPr>
        <w:pStyle w:val="ListParagraph"/>
        <w:numPr>
          <w:ilvl w:val="0"/>
          <w:numId w:val="6"/>
        </w:numPr>
        <w:autoSpaceDE w:val="0"/>
        <w:autoSpaceDN w:val="0"/>
        <w:adjustRightInd w:val="0"/>
        <w:spacing w:after="0" w:line="240" w:lineRule="auto"/>
        <w:rPr>
          <w:rFonts w:ascii="Calibri" w:hAnsi="Calibri" w:cs="Calibri"/>
          <w:color w:val="000000"/>
          <w:kern w:val="0"/>
        </w:rPr>
      </w:pPr>
      <w:r>
        <w:rPr>
          <w:rFonts w:ascii="Calibri" w:hAnsi="Calibri" w:cs="Calibri"/>
          <w:color w:val="000000"/>
          <w:kern w:val="0"/>
        </w:rPr>
        <w:t>S</w:t>
      </w:r>
      <w:r w:rsidRPr="007030D8">
        <w:rPr>
          <w:rFonts w:ascii="Calibri" w:hAnsi="Calibri" w:cs="Calibri"/>
          <w:color w:val="000000"/>
          <w:kern w:val="0"/>
        </w:rPr>
        <w:t>tart and end time</w:t>
      </w:r>
      <w:r>
        <w:rPr>
          <w:rFonts w:ascii="Calibri" w:hAnsi="Calibri" w:cs="Calibri"/>
          <w:color w:val="000000"/>
          <w:kern w:val="0"/>
        </w:rPr>
        <w:t>s</w:t>
      </w:r>
      <w:r w:rsidRPr="007030D8">
        <w:rPr>
          <w:rFonts w:ascii="Calibri" w:hAnsi="Calibri" w:cs="Calibri"/>
          <w:color w:val="000000"/>
          <w:kern w:val="0"/>
        </w:rPr>
        <w:t xml:space="preserve"> of the educational portions of the activity </w:t>
      </w:r>
      <w:r>
        <w:rPr>
          <w:rFonts w:ascii="Calibri" w:hAnsi="Calibri" w:cs="Calibri"/>
          <w:color w:val="000000"/>
          <w:kern w:val="0"/>
        </w:rPr>
        <w:t>(to ensure accurate</w:t>
      </w:r>
      <w:r w:rsidRPr="007030D8">
        <w:rPr>
          <w:rFonts w:ascii="Calibri" w:hAnsi="Calibri" w:cs="Calibri"/>
          <w:color w:val="000000"/>
          <w:kern w:val="0"/>
        </w:rPr>
        <w:t xml:space="preserve"> credit calculation</w:t>
      </w:r>
      <w:r>
        <w:rPr>
          <w:rFonts w:ascii="Calibri" w:hAnsi="Calibri" w:cs="Calibri"/>
          <w:color w:val="000000"/>
          <w:kern w:val="0"/>
        </w:rPr>
        <w:t>)</w:t>
      </w:r>
    </w:p>
    <w:p w14:paraId="272BD53E" w14:textId="77777777" w:rsidR="00C5310B" w:rsidRDefault="00C5310B" w:rsidP="00BE74BA">
      <w:pPr>
        <w:pStyle w:val="ListParagraph"/>
        <w:numPr>
          <w:ilvl w:val="0"/>
          <w:numId w:val="6"/>
        </w:numPr>
        <w:autoSpaceDE w:val="0"/>
        <w:autoSpaceDN w:val="0"/>
        <w:adjustRightInd w:val="0"/>
        <w:spacing w:after="0" w:line="240" w:lineRule="auto"/>
        <w:rPr>
          <w:rFonts w:ascii="Calibri" w:hAnsi="Calibri" w:cs="Calibri"/>
          <w:color w:val="000000"/>
          <w:kern w:val="0"/>
        </w:rPr>
      </w:pPr>
      <w:r>
        <w:rPr>
          <w:rFonts w:ascii="Calibri" w:hAnsi="Calibri" w:cs="Calibri"/>
          <w:color w:val="000000"/>
          <w:kern w:val="0"/>
        </w:rPr>
        <w:t>Activity Location</w:t>
      </w:r>
    </w:p>
    <w:p w14:paraId="042A3CC2" w14:textId="3C274149" w:rsidR="00C5310B" w:rsidRPr="00C5310B" w:rsidRDefault="00C5310B" w:rsidP="00BE74BA">
      <w:pPr>
        <w:pStyle w:val="ListParagraph"/>
        <w:numPr>
          <w:ilvl w:val="0"/>
          <w:numId w:val="6"/>
        </w:numPr>
        <w:autoSpaceDE w:val="0"/>
        <w:autoSpaceDN w:val="0"/>
        <w:adjustRightInd w:val="0"/>
        <w:spacing w:after="0" w:line="240" w:lineRule="auto"/>
        <w:rPr>
          <w:rFonts w:ascii="Calibri" w:hAnsi="Calibri" w:cs="Calibri"/>
          <w:color w:val="000000"/>
          <w:kern w:val="0"/>
        </w:rPr>
      </w:pPr>
      <w:r>
        <w:rPr>
          <w:rFonts w:ascii="Calibri" w:hAnsi="Calibri" w:cs="Calibri"/>
          <w:color w:val="000000"/>
          <w:kern w:val="0"/>
        </w:rPr>
        <w:t>List of faculty members, their degrees, and their current affiliation(s)</w:t>
      </w:r>
    </w:p>
    <w:p w14:paraId="7AA8F142" w14:textId="73E9F420" w:rsidR="00A179CE" w:rsidRDefault="00BE74BA" w:rsidP="0098118B">
      <w:pPr>
        <w:autoSpaceDE w:val="0"/>
        <w:autoSpaceDN w:val="0"/>
        <w:adjustRightInd w:val="0"/>
        <w:spacing w:after="0" w:line="240" w:lineRule="auto"/>
        <w:rPr>
          <w:rFonts w:ascii="Calibri" w:hAnsi="Calibri" w:cs="Calibri"/>
          <w:color w:val="000000"/>
          <w:kern w:val="0"/>
        </w:rPr>
      </w:pPr>
      <w:r w:rsidRPr="009845CF">
        <w:rPr>
          <w:rFonts w:ascii="Calibri" w:hAnsi="Calibri" w:cs="Calibri"/>
          <w:noProof/>
          <w:color w:val="000000"/>
          <w:kern w:val="0"/>
        </w:rPr>
        <mc:AlternateContent>
          <mc:Choice Requires="wps">
            <w:drawing>
              <wp:anchor distT="45720" distB="45720" distL="114300" distR="114300" simplePos="0" relativeHeight="251656192" behindDoc="0" locked="0" layoutInCell="1" allowOverlap="1" wp14:anchorId="7147785E" wp14:editId="5DE19B05">
                <wp:simplePos x="0" y="0"/>
                <wp:positionH relativeFrom="column">
                  <wp:posOffset>0</wp:posOffset>
                </wp:positionH>
                <wp:positionV relativeFrom="paragraph">
                  <wp:posOffset>217805</wp:posOffset>
                </wp:positionV>
                <wp:extent cx="4856480" cy="1404620"/>
                <wp:effectExtent l="0" t="0" r="20320" b="27305"/>
                <wp:wrapTopAndBottom/>
                <wp:docPr id="1892308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6480" cy="1404620"/>
                        </a:xfrm>
                        <a:prstGeom prst="rect">
                          <a:avLst/>
                        </a:prstGeom>
                        <a:solidFill>
                          <a:srgbClr val="FFFFFF"/>
                        </a:solidFill>
                        <a:ln w="9525">
                          <a:solidFill>
                            <a:srgbClr val="000000"/>
                          </a:solidFill>
                          <a:miter lim="800000"/>
                          <a:headEnd/>
                          <a:tailEnd/>
                        </a:ln>
                      </wps:spPr>
                      <wps:txbx>
                        <w:txbxContent>
                          <w:p w14:paraId="17835EF7" w14:textId="77777777" w:rsidR="00BE74BA" w:rsidRDefault="00BE74BA" w:rsidP="00BE74B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47785E" id="_x0000_s1039" type="#_x0000_t202" style="position:absolute;margin-left:0;margin-top:17.15pt;width:382.4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">
                <v:textbox style="mso-fit-shape-to-text:t">
                  <w:txbxContent>
                    <w:p w14:paraId="17835EF7" w14:textId="77777777" w:rsidR="00BE74BA" w:rsidRDefault="00BE74BA" w:rsidP="00BE74BA"/>
                  </w:txbxContent>
                </v:textbox>
                <w10:wrap type="topAndBottom"/>
              </v:shape>
            </w:pict>
          </mc:Fallback>
        </mc:AlternateContent>
      </w:r>
    </w:p>
    <w:p w14:paraId="6A93E597" w14:textId="77777777" w:rsidR="00E77ACD" w:rsidRDefault="00E77ACD">
      <w:pPr>
        <w:rPr>
          <w:rFonts w:asciiTheme="majorHAnsi" w:eastAsiaTheme="majorEastAsia" w:hAnsiTheme="majorHAnsi" w:cstheme="majorBidi"/>
          <w:color w:val="2F5496" w:themeColor="accent1" w:themeShade="BF"/>
          <w:sz w:val="32"/>
          <w:szCs w:val="32"/>
        </w:rPr>
      </w:pPr>
      <w:r>
        <w:br w:type="page"/>
      </w:r>
    </w:p>
    <w:p w14:paraId="71CAD5E9" w14:textId="5F8774AC" w:rsidR="00A179CE" w:rsidRDefault="00A179CE" w:rsidP="007052EA">
      <w:pPr>
        <w:pStyle w:val="Heading1"/>
      </w:pPr>
      <w:r>
        <w:t>REGISTRATION AND VERIFICATION OF PARTICIPATION</w:t>
      </w:r>
    </w:p>
    <w:p w14:paraId="43233945" w14:textId="4AC5F065" w:rsidR="00A179CE" w:rsidRPr="00ED057D" w:rsidRDefault="00296265" w:rsidP="009845CF">
      <w:pPr>
        <w:autoSpaceDE w:val="0"/>
        <w:autoSpaceDN w:val="0"/>
        <w:adjustRightInd w:val="0"/>
        <w:spacing w:after="0" w:line="240" w:lineRule="auto"/>
      </w:pPr>
      <w:r w:rsidRPr="009845CF">
        <w:rPr>
          <w:b/>
          <w:bCs/>
        </w:rPr>
        <w:t>Required</w:t>
      </w:r>
      <w:r w:rsidR="00AD645E" w:rsidRPr="009845CF">
        <w:rPr>
          <w:b/>
          <w:bCs/>
        </w:rPr>
        <w:t xml:space="preserve"> Registration Documentation: </w:t>
      </w:r>
      <w:r w:rsidR="00AD645E" w:rsidRPr="009845CF">
        <w:rPr>
          <w:rFonts w:ascii="Calibri" w:hAnsi="Calibri" w:cs="Calibri"/>
          <w:color w:val="000000"/>
          <w:kern w:val="0"/>
        </w:rPr>
        <w:t>To apply for ACCENT Continuing Education Accreditation, you must upload PDFs of the activity's registration webpage and/or registration messages in the DOCUMENTATION UPLOAD field at the bottom of the application.</w:t>
      </w:r>
    </w:p>
    <w:p w14:paraId="195476E6" w14:textId="77777777" w:rsidR="009845CF" w:rsidRDefault="009845CF" w:rsidP="009845CF">
      <w:pPr>
        <w:autoSpaceDE w:val="0"/>
        <w:autoSpaceDN w:val="0"/>
        <w:adjustRightInd w:val="0"/>
        <w:spacing w:after="0" w:line="240" w:lineRule="auto"/>
        <w:rPr>
          <w:b/>
          <w:bCs/>
        </w:rPr>
      </w:pPr>
    </w:p>
    <w:p w14:paraId="01DD3FA3" w14:textId="2DB524E0" w:rsidR="00ED057D" w:rsidRDefault="00ED057D" w:rsidP="009845CF">
      <w:pPr>
        <w:autoSpaceDE w:val="0"/>
        <w:autoSpaceDN w:val="0"/>
        <w:adjustRightInd w:val="0"/>
        <w:spacing w:after="0" w:line="240" w:lineRule="auto"/>
      </w:pPr>
      <w:r w:rsidRPr="009845CF">
        <w:rPr>
          <w:b/>
          <w:bCs/>
        </w:rPr>
        <w:lastRenderedPageBreak/>
        <w:t>Registration Description:</w:t>
      </w:r>
      <w:r w:rsidR="00411288" w:rsidRPr="009845CF">
        <w:rPr>
          <w:b/>
          <w:bCs/>
        </w:rPr>
        <w:t xml:space="preserve"> </w:t>
      </w:r>
      <w:r w:rsidR="00411288">
        <w:t>Provide</w:t>
      </w:r>
      <w:r w:rsidR="009440B0">
        <w:t xml:space="preserve"> a URL to the activity’s online registration page or describe how participants will register for the program in the </w:t>
      </w:r>
      <w:r w:rsidR="004A03D8">
        <w:t>text</w:t>
      </w:r>
      <w:r w:rsidR="00792336">
        <w:t xml:space="preserve"> </w:t>
      </w:r>
      <w:r w:rsidR="004A03D8">
        <w:t>box provided.</w:t>
      </w:r>
    </w:p>
    <w:p w14:paraId="47992032" w14:textId="680D1C4E" w:rsidR="009845CF" w:rsidRDefault="009845CF" w:rsidP="009845CF">
      <w:pPr>
        <w:autoSpaceDE w:val="0"/>
        <w:autoSpaceDN w:val="0"/>
        <w:adjustRightInd w:val="0"/>
        <w:spacing w:after="0" w:line="240" w:lineRule="auto"/>
      </w:pPr>
      <w:r w:rsidRPr="009845CF">
        <w:rPr>
          <w:rFonts w:ascii="Calibri" w:hAnsi="Calibri" w:cs="Calibri"/>
          <w:noProof/>
          <w:color w:val="000000"/>
          <w:kern w:val="0"/>
        </w:rPr>
        <mc:AlternateContent>
          <mc:Choice Requires="wps">
            <w:drawing>
              <wp:anchor distT="45720" distB="45720" distL="114300" distR="114300" simplePos="0" relativeHeight="251654144" behindDoc="0" locked="0" layoutInCell="1" allowOverlap="1" wp14:anchorId="5A03D378" wp14:editId="02C21B6B">
                <wp:simplePos x="0" y="0"/>
                <wp:positionH relativeFrom="margin">
                  <wp:align>left</wp:align>
                </wp:positionH>
                <wp:positionV relativeFrom="paragraph">
                  <wp:posOffset>218440</wp:posOffset>
                </wp:positionV>
                <wp:extent cx="4856480" cy="603250"/>
                <wp:effectExtent l="0" t="0" r="20320" b="25400"/>
                <wp:wrapTopAndBottom/>
                <wp:docPr id="19383244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6480" cy="603250"/>
                        </a:xfrm>
                        <a:prstGeom prst="rect">
                          <a:avLst/>
                        </a:prstGeom>
                        <a:solidFill>
                          <a:srgbClr val="FFFFFF"/>
                        </a:solidFill>
                        <a:ln w="9525">
                          <a:solidFill>
                            <a:srgbClr val="000000"/>
                          </a:solidFill>
                          <a:miter lim="800000"/>
                          <a:headEnd/>
                          <a:tailEnd/>
                        </a:ln>
                      </wps:spPr>
                      <wps:txbx>
                        <w:txbxContent>
                          <w:p w14:paraId="5874E92B" w14:textId="77777777" w:rsidR="009845CF" w:rsidRDefault="009845CF" w:rsidP="009845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3D378" id="_x0000_s1040" type="#_x0000_t202" style="position:absolute;margin-left:0;margin-top:17.2pt;width:382.4pt;height:47.5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">
                <v:textbox>
                  <w:txbxContent>
                    <w:p w14:paraId="5874E92B" w14:textId="77777777" w:rsidR="009845CF" w:rsidRDefault="009845CF" w:rsidP="009845CF"/>
                  </w:txbxContent>
                </v:textbox>
                <w10:wrap type="topAndBottom" anchorx="margin"/>
              </v:shape>
            </w:pict>
          </mc:Fallback>
        </mc:AlternateContent>
      </w:r>
    </w:p>
    <w:p w14:paraId="24881100" w14:textId="61D6AE88" w:rsidR="004A03D8" w:rsidRDefault="004A03D8" w:rsidP="009845CF">
      <w:pPr>
        <w:autoSpaceDE w:val="0"/>
        <w:autoSpaceDN w:val="0"/>
        <w:adjustRightInd w:val="0"/>
        <w:spacing w:after="0" w:line="240" w:lineRule="auto"/>
      </w:pPr>
      <w:r w:rsidRPr="009845CF">
        <w:rPr>
          <w:b/>
          <w:bCs/>
        </w:rPr>
        <w:t xml:space="preserve">Verification of Participation: </w:t>
      </w:r>
      <w:r>
        <w:t xml:space="preserve">How </w:t>
      </w:r>
      <w:r w:rsidR="00792336">
        <w:t>do you verify the participation of continuing education claimants after the activity? Answer in the text box provided.</w:t>
      </w:r>
    </w:p>
    <w:p w14:paraId="25B351F5" w14:textId="38A2EB26" w:rsidR="00A179CE" w:rsidRDefault="009845CF" w:rsidP="0098118B">
      <w:pPr>
        <w:autoSpaceDE w:val="0"/>
        <w:autoSpaceDN w:val="0"/>
        <w:adjustRightInd w:val="0"/>
        <w:spacing w:after="0" w:line="240" w:lineRule="auto"/>
        <w:rPr>
          <w:rFonts w:ascii="Calibri-Light" w:hAnsi="Calibri-Light" w:cs="Calibri-Light"/>
          <w:color w:val="2F5497"/>
          <w:kern w:val="0"/>
          <w:sz w:val="26"/>
          <w:szCs w:val="26"/>
        </w:rPr>
      </w:pPr>
      <w:r w:rsidRPr="009845CF">
        <w:rPr>
          <w:rFonts w:ascii="Calibri" w:hAnsi="Calibri" w:cs="Calibri"/>
          <w:noProof/>
          <w:color w:val="000000"/>
          <w:kern w:val="0"/>
        </w:rPr>
        <mc:AlternateContent>
          <mc:Choice Requires="wps">
            <w:drawing>
              <wp:anchor distT="45720" distB="45720" distL="114300" distR="114300" simplePos="0" relativeHeight="251655168" behindDoc="0" locked="0" layoutInCell="1" allowOverlap="1" wp14:anchorId="5D23ECBE" wp14:editId="3D9173AF">
                <wp:simplePos x="0" y="0"/>
                <wp:positionH relativeFrom="margin">
                  <wp:align>left</wp:align>
                </wp:positionH>
                <wp:positionV relativeFrom="paragraph">
                  <wp:posOffset>252730</wp:posOffset>
                </wp:positionV>
                <wp:extent cx="4856480" cy="499745"/>
                <wp:effectExtent l="0" t="0" r="20320" b="14605"/>
                <wp:wrapTopAndBottom/>
                <wp:docPr id="10830479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6480" cy="499745"/>
                        </a:xfrm>
                        <a:prstGeom prst="rect">
                          <a:avLst/>
                        </a:prstGeom>
                        <a:solidFill>
                          <a:srgbClr val="FFFFFF"/>
                        </a:solidFill>
                        <a:ln w="9525">
                          <a:solidFill>
                            <a:srgbClr val="000000"/>
                          </a:solidFill>
                          <a:miter lim="800000"/>
                          <a:headEnd/>
                          <a:tailEnd/>
                        </a:ln>
                      </wps:spPr>
                      <wps:txbx>
                        <w:txbxContent>
                          <w:p w14:paraId="5EB9369B" w14:textId="77777777" w:rsidR="009845CF" w:rsidRDefault="009845CF" w:rsidP="009845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3ECBE" id="_x0000_s1041" type="#_x0000_t202" style="position:absolute;margin-left:0;margin-top:19.9pt;width:382.4pt;height:39.35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">
                <v:textbox>
                  <w:txbxContent>
                    <w:p w14:paraId="5EB9369B" w14:textId="77777777" w:rsidR="009845CF" w:rsidRDefault="009845CF" w:rsidP="009845CF"/>
                  </w:txbxContent>
                </v:textbox>
                <w10:wrap type="topAndBottom" anchorx="margin"/>
              </v:shape>
            </w:pict>
          </mc:Fallback>
        </mc:AlternateContent>
      </w:r>
    </w:p>
    <w:p w14:paraId="72F29133" w14:textId="77777777" w:rsidR="009845CF" w:rsidRDefault="009845CF" w:rsidP="0098118B">
      <w:pPr>
        <w:autoSpaceDE w:val="0"/>
        <w:autoSpaceDN w:val="0"/>
        <w:adjustRightInd w:val="0"/>
        <w:spacing w:after="0" w:line="240" w:lineRule="auto"/>
        <w:rPr>
          <w:rFonts w:ascii="Calibri-Light" w:hAnsi="Calibri-Light" w:cs="Calibri-Light"/>
          <w:color w:val="2F5497"/>
          <w:kern w:val="0"/>
          <w:sz w:val="26"/>
          <w:szCs w:val="26"/>
        </w:rPr>
      </w:pPr>
    </w:p>
    <w:p w14:paraId="2957A29B" w14:textId="59B0E194" w:rsidR="00A179CE" w:rsidRDefault="00A179CE" w:rsidP="0098118B">
      <w:pPr>
        <w:autoSpaceDE w:val="0"/>
        <w:autoSpaceDN w:val="0"/>
        <w:adjustRightInd w:val="0"/>
        <w:spacing w:after="0" w:line="240" w:lineRule="auto"/>
        <w:rPr>
          <w:rFonts w:ascii="Calibri-Light" w:hAnsi="Calibri-Light" w:cs="Calibri-Light"/>
          <w:color w:val="2F5497"/>
          <w:kern w:val="0"/>
          <w:sz w:val="26"/>
          <w:szCs w:val="26"/>
        </w:rPr>
      </w:pPr>
      <w:r>
        <w:rPr>
          <w:rFonts w:ascii="Calibri-Light" w:hAnsi="Calibri-Light" w:cs="Calibri-Light"/>
          <w:color w:val="2F5497"/>
          <w:kern w:val="0"/>
          <w:sz w:val="26"/>
          <w:szCs w:val="26"/>
        </w:rPr>
        <w:t>FACULTY INFORMATION</w:t>
      </w:r>
    </w:p>
    <w:p w14:paraId="340EC864" w14:textId="662B96F7" w:rsidR="00173A76" w:rsidRDefault="00173A76" w:rsidP="00173A76">
      <w:pPr>
        <w:autoSpaceDE w:val="0"/>
        <w:autoSpaceDN w:val="0"/>
        <w:adjustRightInd w:val="0"/>
        <w:spacing w:after="0" w:line="240" w:lineRule="auto"/>
        <w:rPr>
          <w:rFonts w:ascii="Calibri" w:hAnsi="Calibri" w:cs="Calibri"/>
          <w:color w:val="000000"/>
          <w:kern w:val="0"/>
        </w:rPr>
      </w:pPr>
      <w:r>
        <w:rPr>
          <w:rFonts w:ascii="Calibri" w:hAnsi="Calibri" w:cs="Calibri"/>
          <w:color w:val="000000"/>
          <w:kern w:val="0"/>
        </w:rPr>
        <w:t xml:space="preserve">To apply for ACCENT Continuing Education </w:t>
      </w:r>
      <w:r w:rsidR="00ED4B2A">
        <w:rPr>
          <w:rFonts w:ascii="Calibri" w:hAnsi="Calibri" w:cs="Calibri"/>
          <w:color w:val="000000"/>
          <w:kern w:val="0"/>
        </w:rPr>
        <w:t xml:space="preserve">Accreditation, </w:t>
      </w:r>
      <w:r w:rsidR="00BA5A7A">
        <w:rPr>
          <w:rFonts w:ascii="Calibri" w:hAnsi="Calibri" w:cs="Calibri"/>
          <w:color w:val="000000"/>
          <w:kern w:val="0"/>
        </w:rPr>
        <w:t>Activity Organizers must submit</w:t>
      </w:r>
      <w:r w:rsidR="00986B29">
        <w:rPr>
          <w:rFonts w:ascii="Calibri" w:hAnsi="Calibri" w:cs="Calibri"/>
          <w:color w:val="000000"/>
          <w:kern w:val="0"/>
        </w:rPr>
        <w:t xml:space="preserve"> the template disclosure spreadsheet</w:t>
      </w:r>
      <w:r w:rsidR="0096758C">
        <w:rPr>
          <w:rFonts w:ascii="Calibri" w:hAnsi="Calibri" w:cs="Calibri"/>
          <w:color w:val="000000"/>
          <w:kern w:val="0"/>
        </w:rPr>
        <w:t xml:space="preserve"> [LINK]</w:t>
      </w:r>
      <w:r w:rsidR="00200429">
        <w:rPr>
          <w:rFonts w:ascii="Calibri" w:hAnsi="Calibri" w:cs="Calibri"/>
          <w:color w:val="000000"/>
          <w:kern w:val="0"/>
        </w:rPr>
        <w:t xml:space="preserve"> for all faculty planning or delivering the educational activity</w:t>
      </w:r>
      <w:r w:rsidR="00986B29">
        <w:rPr>
          <w:rFonts w:ascii="Calibri" w:hAnsi="Calibri" w:cs="Calibri"/>
          <w:color w:val="000000"/>
          <w:kern w:val="0"/>
        </w:rPr>
        <w:t xml:space="preserve"> i</w:t>
      </w:r>
      <w:r w:rsidRPr="00173A76">
        <w:rPr>
          <w:rFonts w:ascii="Calibri" w:hAnsi="Calibri" w:cs="Calibri"/>
          <w:color w:val="000000"/>
          <w:kern w:val="0"/>
        </w:rPr>
        <w:t>n the DOCUMENTATION UPLOAD field</w:t>
      </w:r>
      <w:r w:rsidR="00DF7543">
        <w:rPr>
          <w:rFonts w:ascii="Calibri" w:hAnsi="Calibri" w:cs="Calibri"/>
          <w:color w:val="000000"/>
          <w:kern w:val="0"/>
        </w:rPr>
        <w:t xml:space="preserve"> at</w:t>
      </w:r>
      <w:r w:rsidRPr="00173A76">
        <w:rPr>
          <w:rFonts w:ascii="Calibri" w:hAnsi="Calibri" w:cs="Calibri"/>
          <w:color w:val="000000"/>
          <w:kern w:val="0"/>
        </w:rPr>
        <w:t xml:space="preserve"> the bottom of the application</w:t>
      </w:r>
      <w:r w:rsidR="00200429">
        <w:rPr>
          <w:rFonts w:ascii="Calibri" w:hAnsi="Calibri" w:cs="Calibri"/>
          <w:color w:val="000000"/>
          <w:kern w:val="0"/>
        </w:rPr>
        <w:t>.</w:t>
      </w:r>
      <w:r w:rsidRPr="00173A76">
        <w:rPr>
          <w:rFonts w:ascii="Calibri" w:hAnsi="Calibri" w:cs="Calibri"/>
          <w:color w:val="000000"/>
          <w:kern w:val="0"/>
        </w:rPr>
        <w:t xml:space="preserve"> Faculty may complete the template ACCENT</w:t>
      </w:r>
      <w:r w:rsidR="00931982">
        <w:rPr>
          <w:rFonts w:ascii="Calibri" w:hAnsi="Calibri" w:cs="Calibri"/>
          <w:color w:val="000000"/>
          <w:kern w:val="0"/>
        </w:rPr>
        <w:t xml:space="preserve"> Faculty</w:t>
      </w:r>
      <w:r w:rsidRPr="00173A76">
        <w:rPr>
          <w:rFonts w:ascii="Calibri" w:hAnsi="Calibri" w:cs="Calibri"/>
          <w:color w:val="000000"/>
          <w:kern w:val="0"/>
        </w:rPr>
        <w:t xml:space="preserve"> Disclosure Form [LINK] or provide the information to </w:t>
      </w:r>
      <w:r w:rsidR="00956C1E">
        <w:rPr>
          <w:rFonts w:ascii="Calibri" w:hAnsi="Calibri" w:cs="Calibri"/>
          <w:color w:val="000000"/>
          <w:kern w:val="0"/>
        </w:rPr>
        <w:t>the Activity Organizer</w:t>
      </w:r>
      <w:r w:rsidRPr="00173A76">
        <w:rPr>
          <w:rFonts w:ascii="Calibri" w:hAnsi="Calibri" w:cs="Calibri"/>
          <w:color w:val="000000"/>
          <w:kern w:val="0"/>
        </w:rPr>
        <w:t xml:space="preserve"> in a different way, but it must be collected in the spreadsheet.</w:t>
      </w:r>
      <w:r w:rsidR="00A90701">
        <w:rPr>
          <w:rFonts w:ascii="Calibri" w:hAnsi="Calibri" w:cs="Calibri"/>
          <w:color w:val="000000"/>
          <w:kern w:val="0"/>
        </w:rPr>
        <w:t xml:space="preserve"> Also n</w:t>
      </w:r>
      <w:r w:rsidR="00C948EB">
        <w:rPr>
          <w:rFonts w:ascii="Calibri" w:hAnsi="Calibri" w:cs="Calibri"/>
          <w:color w:val="000000"/>
          <w:kern w:val="0"/>
        </w:rPr>
        <w:t>ote that</w:t>
      </w:r>
      <w:r w:rsidRPr="00173A76">
        <w:rPr>
          <w:rFonts w:ascii="Calibri" w:hAnsi="Calibri" w:cs="Calibri"/>
          <w:color w:val="000000"/>
          <w:kern w:val="0"/>
        </w:rPr>
        <w:t xml:space="preserve"> </w:t>
      </w:r>
      <w:r w:rsidR="00C948EB">
        <w:rPr>
          <w:rFonts w:ascii="Calibri" w:hAnsi="Calibri" w:cs="Calibri"/>
          <w:color w:val="000000"/>
          <w:kern w:val="0"/>
        </w:rPr>
        <w:t>s</w:t>
      </w:r>
      <w:r w:rsidRPr="00173A76">
        <w:rPr>
          <w:rFonts w:ascii="Calibri" w:hAnsi="Calibri" w:cs="Calibri"/>
          <w:color w:val="000000"/>
          <w:kern w:val="0"/>
        </w:rPr>
        <w:t>peaker disclosure information must be provided to the audience prior to the start of the activity and must be collected no more than 6 months prior to your application.</w:t>
      </w:r>
    </w:p>
    <w:p w14:paraId="01AE65E7" w14:textId="77777777" w:rsidR="00A179CE" w:rsidRDefault="00A179CE" w:rsidP="0098118B">
      <w:pPr>
        <w:autoSpaceDE w:val="0"/>
        <w:autoSpaceDN w:val="0"/>
        <w:adjustRightInd w:val="0"/>
        <w:spacing w:after="0" w:line="240" w:lineRule="auto"/>
        <w:rPr>
          <w:rFonts w:ascii="Calibri" w:hAnsi="Calibri" w:cs="Calibri"/>
          <w:color w:val="000000"/>
          <w:kern w:val="0"/>
        </w:rPr>
      </w:pPr>
    </w:p>
    <w:p w14:paraId="44F1E2C7" w14:textId="3F997956" w:rsidR="00A90701" w:rsidRPr="009845CF" w:rsidRDefault="00A90701" w:rsidP="009845CF">
      <w:pPr>
        <w:autoSpaceDE w:val="0"/>
        <w:autoSpaceDN w:val="0"/>
        <w:adjustRightInd w:val="0"/>
        <w:spacing w:after="0" w:line="240" w:lineRule="auto"/>
        <w:rPr>
          <w:rFonts w:ascii="Calibri" w:hAnsi="Calibri" w:cs="Calibri"/>
          <w:color w:val="000000"/>
          <w:kern w:val="0"/>
        </w:rPr>
      </w:pPr>
      <w:r w:rsidRPr="009845CF">
        <w:rPr>
          <w:rFonts w:ascii="Calibri" w:hAnsi="Calibri" w:cs="Calibri"/>
          <w:b/>
          <w:bCs/>
          <w:color w:val="000000"/>
          <w:kern w:val="0"/>
        </w:rPr>
        <w:t>Did you use the ACCENT Faculty Disclosure Form</w:t>
      </w:r>
      <w:r w:rsidR="00E67E01" w:rsidRPr="009845CF">
        <w:rPr>
          <w:rFonts w:ascii="Calibri" w:hAnsi="Calibri" w:cs="Calibri"/>
          <w:b/>
          <w:bCs/>
          <w:color w:val="000000"/>
          <w:kern w:val="0"/>
        </w:rPr>
        <w:t xml:space="preserve"> to collect disclosures</w:t>
      </w:r>
      <w:r w:rsidRPr="009845CF">
        <w:rPr>
          <w:rFonts w:ascii="Calibri" w:hAnsi="Calibri" w:cs="Calibri"/>
          <w:b/>
          <w:bCs/>
          <w:color w:val="000000"/>
          <w:kern w:val="0"/>
        </w:rPr>
        <w:t>?</w:t>
      </w:r>
    </w:p>
    <w:p w14:paraId="2629EBD4" w14:textId="370C6D9B" w:rsidR="00E67E01" w:rsidRPr="009845CF" w:rsidRDefault="00931982" w:rsidP="009845CF">
      <w:pPr>
        <w:autoSpaceDE w:val="0"/>
        <w:autoSpaceDN w:val="0"/>
        <w:adjustRightInd w:val="0"/>
        <w:spacing w:after="0" w:line="240" w:lineRule="auto"/>
        <w:rPr>
          <w:rFonts w:ascii="Calibri" w:hAnsi="Calibri" w:cs="Calibri"/>
          <w:color w:val="000000"/>
          <w:kern w:val="0"/>
        </w:rPr>
      </w:pPr>
      <w:r w:rsidRPr="009845CF">
        <w:rPr>
          <w:rFonts w:ascii="Calibri" w:hAnsi="Calibri" w:cs="Calibri"/>
          <w:color w:val="000000"/>
          <w:kern w:val="0"/>
        </w:rPr>
        <w:t>If you collect</w:t>
      </w:r>
      <w:r w:rsidR="00AB57F6" w:rsidRPr="009845CF">
        <w:rPr>
          <w:rFonts w:ascii="Calibri" w:hAnsi="Calibri" w:cs="Calibri"/>
          <w:color w:val="000000"/>
          <w:kern w:val="0"/>
        </w:rPr>
        <w:t>ed</w:t>
      </w:r>
      <w:r w:rsidRPr="009845CF">
        <w:rPr>
          <w:rFonts w:ascii="Calibri" w:hAnsi="Calibri" w:cs="Calibri"/>
          <w:color w:val="000000"/>
          <w:kern w:val="0"/>
        </w:rPr>
        <w:t xml:space="preserve"> faculty disclosures using the ACCENT Faculty Disclosure</w:t>
      </w:r>
      <w:r w:rsidR="00800B6C" w:rsidRPr="009845CF">
        <w:rPr>
          <w:rFonts w:ascii="Calibri" w:hAnsi="Calibri" w:cs="Calibri"/>
          <w:color w:val="000000"/>
          <w:kern w:val="0"/>
        </w:rPr>
        <w:t xml:space="preserve"> Form &amp; Spreadsheet, input “Yes.”</w:t>
      </w:r>
    </w:p>
    <w:p w14:paraId="63A1BCA8" w14:textId="77777777" w:rsidR="009845CF" w:rsidRDefault="009845CF" w:rsidP="009845CF">
      <w:pPr>
        <w:autoSpaceDE w:val="0"/>
        <w:autoSpaceDN w:val="0"/>
        <w:adjustRightInd w:val="0"/>
        <w:spacing w:after="0" w:line="240" w:lineRule="auto"/>
        <w:rPr>
          <w:rFonts w:ascii="Calibri" w:hAnsi="Calibri" w:cs="Calibri"/>
          <w:color w:val="000000"/>
          <w:kern w:val="0"/>
        </w:rPr>
      </w:pPr>
    </w:p>
    <w:p w14:paraId="2445FADA" w14:textId="13D814C6" w:rsidR="00800B6C" w:rsidRPr="009845CF" w:rsidRDefault="00695864" w:rsidP="009845CF">
      <w:pPr>
        <w:autoSpaceDE w:val="0"/>
        <w:autoSpaceDN w:val="0"/>
        <w:adjustRightInd w:val="0"/>
        <w:spacing w:after="0" w:line="240" w:lineRule="auto"/>
        <w:rPr>
          <w:rFonts w:ascii="Calibri" w:hAnsi="Calibri" w:cs="Calibri"/>
          <w:color w:val="000000"/>
          <w:kern w:val="0"/>
        </w:rPr>
      </w:pPr>
      <w:r w:rsidRPr="009845CF">
        <w:rPr>
          <w:rFonts w:ascii="Calibri" w:hAnsi="Calibri" w:cs="Calibri"/>
          <w:color w:val="000000"/>
          <w:kern w:val="0"/>
        </w:rPr>
        <w:t xml:space="preserve">If you </w:t>
      </w:r>
      <w:r w:rsidR="00AB57F6" w:rsidRPr="009845CF">
        <w:rPr>
          <w:rFonts w:ascii="Calibri" w:hAnsi="Calibri" w:cs="Calibri"/>
          <w:color w:val="000000"/>
          <w:kern w:val="0"/>
        </w:rPr>
        <w:t>collected faculty disclosures using</w:t>
      </w:r>
      <w:r w:rsidRPr="009845CF">
        <w:rPr>
          <w:rFonts w:ascii="Calibri" w:hAnsi="Calibri" w:cs="Calibri"/>
          <w:color w:val="000000"/>
          <w:kern w:val="0"/>
        </w:rPr>
        <w:t xml:space="preserve"> your organization/group’s own </w:t>
      </w:r>
      <w:r w:rsidR="00593F60" w:rsidRPr="009845CF">
        <w:rPr>
          <w:rFonts w:ascii="Calibri" w:hAnsi="Calibri" w:cs="Calibri"/>
          <w:color w:val="000000"/>
          <w:kern w:val="0"/>
        </w:rPr>
        <w:t xml:space="preserve">disclosure form/system, input “No,” and then upload a copy of your organization/group’s faculty disclosure form in the DOCUMENTATION UPLOAD field at the </w:t>
      </w:r>
      <w:r w:rsidR="00DB7077" w:rsidRPr="009845CF">
        <w:rPr>
          <w:rFonts w:ascii="Calibri" w:hAnsi="Calibri" w:cs="Calibri"/>
          <w:color w:val="000000"/>
          <w:kern w:val="0"/>
        </w:rPr>
        <w:t xml:space="preserve">bottom of the application. </w:t>
      </w:r>
      <w:r w:rsidR="00DB7077" w:rsidRPr="009845CF">
        <w:rPr>
          <w:rFonts w:ascii="Calibri" w:hAnsi="Calibri" w:cs="Calibri"/>
          <w:b/>
          <w:bCs/>
          <w:color w:val="000000"/>
          <w:kern w:val="0"/>
        </w:rPr>
        <w:t xml:space="preserve">This documentation is </w:t>
      </w:r>
      <w:r w:rsidR="00B07EE9" w:rsidRPr="009845CF">
        <w:rPr>
          <w:rFonts w:ascii="Calibri" w:hAnsi="Calibri" w:cs="Calibri"/>
          <w:b/>
          <w:bCs/>
          <w:color w:val="000000"/>
          <w:kern w:val="0"/>
        </w:rPr>
        <w:t>required</w:t>
      </w:r>
      <w:r w:rsidR="00DB7077" w:rsidRPr="009845CF">
        <w:rPr>
          <w:rFonts w:ascii="Calibri" w:hAnsi="Calibri" w:cs="Calibri"/>
          <w:b/>
          <w:bCs/>
          <w:color w:val="000000"/>
          <w:kern w:val="0"/>
        </w:rPr>
        <w:t xml:space="preserve"> in addition to the spreadsheet with disclosure information.</w:t>
      </w:r>
    </w:p>
    <w:p w14:paraId="385A88C5" w14:textId="07DFCFEC" w:rsidR="00A179CE" w:rsidRDefault="00A179CE" w:rsidP="003E09CD">
      <w:pPr>
        <w:pStyle w:val="Heading1"/>
      </w:pPr>
      <w:r>
        <w:t>METHODS OF SUPPORT</w:t>
      </w:r>
    </w:p>
    <w:p w14:paraId="397A2D74" w14:textId="71A4D1AD" w:rsidR="00BA5A7A" w:rsidRPr="00BA5A7A" w:rsidRDefault="00021A77" w:rsidP="00BA5A7A">
      <w:pPr>
        <w:autoSpaceDE w:val="0"/>
        <w:autoSpaceDN w:val="0"/>
        <w:adjustRightInd w:val="0"/>
        <w:spacing w:after="0" w:line="240" w:lineRule="auto"/>
        <w:rPr>
          <w:rFonts w:ascii="Calibri" w:hAnsi="Calibri" w:cs="Calibri"/>
          <w:color w:val="000000"/>
          <w:kern w:val="0"/>
        </w:rPr>
      </w:pPr>
      <w:r>
        <w:rPr>
          <w:rFonts w:ascii="Calibri" w:hAnsi="Calibri" w:cs="Calibri"/>
          <w:color w:val="000000"/>
          <w:kern w:val="0"/>
        </w:rPr>
        <w:t xml:space="preserve">To apply for ACCENT Continuing </w:t>
      </w:r>
      <w:r w:rsidR="000964D1">
        <w:rPr>
          <w:rFonts w:ascii="Calibri" w:hAnsi="Calibri" w:cs="Calibri"/>
          <w:color w:val="000000"/>
          <w:kern w:val="0"/>
        </w:rPr>
        <w:t xml:space="preserve">Education Accreditation, </w:t>
      </w:r>
      <w:r w:rsidR="00BA5A7A" w:rsidRPr="00BA5A7A">
        <w:rPr>
          <w:rFonts w:ascii="Calibri" w:hAnsi="Calibri" w:cs="Calibri"/>
          <w:color w:val="000000"/>
          <w:kern w:val="0"/>
        </w:rPr>
        <w:t>Activity Organizers are required to disclose any ineligible companies that are Sponsors, Supporters, or Endorsers of the activity, as defined in the guidelines</w:t>
      </w:r>
      <w:r w:rsidR="009845CF">
        <w:rPr>
          <w:rFonts w:ascii="Calibri" w:hAnsi="Calibri" w:cs="Calibri"/>
          <w:color w:val="000000"/>
          <w:kern w:val="0"/>
        </w:rPr>
        <w:t xml:space="preserve">. </w:t>
      </w:r>
      <w:r w:rsidR="00BA5A7A" w:rsidRPr="00BA5A7A">
        <w:rPr>
          <w:rFonts w:ascii="Calibri" w:hAnsi="Calibri" w:cs="Calibri"/>
          <w:color w:val="000000"/>
          <w:kern w:val="0"/>
        </w:rPr>
        <w:t xml:space="preserve">If this applies to your activity, include a countersigned agreement or memorandum of understanding in the DOCUMENTATION UPLOAD </w:t>
      </w:r>
      <w:r w:rsidR="000964D1" w:rsidRPr="00BA5A7A">
        <w:rPr>
          <w:rFonts w:ascii="Calibri" w:hAnsi="Calibri" w:cs="Calibri"/>
          <w:color w:val="000000"/>
          <w:kern w:val="0"/>
        </w:rPr>
        <w:t>field at</w:t>
      </w:r>
      <w:r w:rsidR="00BA5A7A" w:rsidRPr="00BA5A7A">
        <w:rPr>
          <w:rFonts w:ascii="Calibri" w:hAnsi="Calibri" w:cs="Calibri"/>
          <w:color w:val="000000"/>
          <w:kern w:val="0"/>
        </w:rPr>
        <w:t xml:space="preserve"> the bottom of the application.</w:t>
      </w:r>
    </w:p>
    <w:p w14:paraId="1F2E8C84" w14:textId="77777777" w:rsidR="00BA5A7A" w:rsidRDefault="00BA5A7A" w:rsidP="00BA5A7A">
      <w:pPr>
        <w:autoSpaceDE w:val="0"/>
        <w:autoSpaceDN w:val="0"/>
        <w:adjustRightInd w:val="0"/>
        <w:spacing w:after="0" w:line="240" w:lineRule="auto"/>
        <w:rPr>
          <w:rFonts w:ascii="Calibri" w:hAnsi="Calibri" w:cs="Calibri"/>
          <w:color w:val="000000"/>
          <w:kern w:val="0"/>
        </w:rPr>
      </w:pPr>
    </w:p>
    <w:p w14:paraId="7CB26E38" w14:textId="05A0DB56" w:rsidR="00304B67" w:rsidRPr="009845CF" w:rsidRDefault="00304B67" w:rsidP="009845CF">
      <w:pPr>
        <w:autoSpaceDE w:val="0"/>
        <w:autoSpaceDN w:val="0"/>
        <w:adjustRightInd w:val="0"/>
        <w:spacing w:after="0" w:line="240" w:lineRule="auto"/>
        <w:rPr>
          <w:rFonts w:ascii="Calibri" w:hAnsi="Calibri" w:cs="Calibri"/>
          <w:color w:val="000000"/>
          <w:kern w:val="0"/>
        </w:rPr>
      </w:pPr>
      <w:r w:rsidRPr="009845CF">
        <w:rPr>
          <w:rFonts w:ascii="Calibri" w:hAnsi="Calibri" w:cs="Calibri"/>
          <w:b/>
          <w:bCs/>
          <w:color w:val="000000"/>
          <w:kern w:val="0"/>
        </w:rPr>
        <w:t>Will your activity</w:t>
      </w:r>
      <w:r w:rsidR="009D52A4" w:rsidRPr="009845CF">
        <w:rPr>
          <w:rFonts w:ascii="Calibri" w:hAnsi="Calibri" w:cs="Calibri"/>
          <w:b/>
          <w:bCs/>
          <w:color w:val="000000"/>
          <w:kern w:val="0"/>
        </w:rPr>
        <w:t xml:space="preserve"> include ineligible companies as Sponsors, Supporters, and/or Endorsers?</w:t>
      </w:r>
      <w:r w:rsidR="008F7240" w:rsidRPr="009845CF">
        <w:rPr>
          <w:rFonts w:ascii="Calibri" w:hAnsi="Calibri" w:cs="Calibri"/>
          <w:b/>
          <w:bCs/>
          <w:color w:val="000000"/>
          <w:kern w:val="0"/>
        </w:rPr>
        <w:t xml:space="preserve"> </w:t>
      </w:r>
      <w:r w:rsidR="008F7240" w:rsidRPr="009845CF">
        <w:rPr>
          <w:rFonts w:ascii="Calibri" w:hAnsi="Calibri" w:cs="Calibri"/>
          <w:color w:val="000000"/>
          <w:kern w:val="0"/>
        </w:rPr>
        <w:t>If this activity does not have any agreements with ineligible companies, select “None.” Otherwise, check all that apply from the following:</w:t>
      </w:r>
    </w:p>
    <w:p w14:paraId="4FD88ADB" w14:textId="6A75B082" w:rsidR="008F7240" w:rsidRPr="009845CF" w:rsidRDefault="009845CF" w:rsidP="009845CF">
      <w:pPr>
        <w:autoSpaceDE w:val="0"/>
        <w:autoSpaceDN w:val="0"/>
        <w:adjustRightInd w:val="0"/>
        <w:spacing w:after="0" w:line="240" w:lineRule="auto"/>
        <w:rPr>
          <w:rFonts w:ascii="Calibri" w:hAnsi="Calibri" w:cs="Calibri"/>
          <w:color w:val="000000"/>
          <w:kern w:val="0"/>
        </w:rPr>
      </w:pPr>
      <w:sdt>
        <w:sdtPr>
          <w:rPr>
            <w:rFonts w:ascii="Calibri" w:hAnsi="Calibri" w:cs="Calibri"/>
            <w:color w:val="000000"/>
            <w:kern w:val="0"/>
          </w:rPr>
          <w:id w:val="-944687083"/>
          <w14:checkbox>
            <w14:checked w14:val="0"/>
            <w14:checkedState w14:val="2612" w14:font="MS Gothic"/>
            <w14:uncheckedState w14:val="2610" w14:font="MS Gothic"/>
          </w14:checkbox>
        </w:sdtPr>
        <w:sdtContent>
          <w:r>
            <w:rPr>
              <w:rFonts w:ascii="MS Gothic" w:eastAsia="MS Gothic" w:hAnsi="MS Gothic" w:cs="Calibri" w:hint="eastAsia"/>
              <w:color w:val="000000"/>
              <w:kern w:val="0"/>
            </w:rPr>
            <w:t>☐</w:t>
          </w:r>
        </w:sdtContent>
      </w:sdt>
      <w:r w:rsidR="008F7240" w:rsidRPr="009845CF">
        <w:rPr>
          <w:rFonts w:ascii="Calibri" w:hAnsi="Calibri" w:cs="Calibri"/>
          <w:color w:val="000000"/>
          <w:kern w:val="0"/>
        </w:rPr>
        <w:t>Sponsors</w:t>
      </w:r>
    </w:p>
    <w:p w14:paraId="7275892E" w14:textId="0B7234E8" w:rsidR="008F7240" w:rsidRPr="009845CF" w:rsidRDefault="009845CF" w:rsidP="009845CF">
      <w:pPr>
        <w:autoSpaceDE w:val="0"/>
        <w:autoSpaceDN w:val="0"/>
        <w:adjustRightInd w:val="0"/>
        <w:spacing w:after="0" w:line="240" w:lineRule="auto"/>
        <w:rPr>
          <w:rFonts w:ascii="Calibri" w:hAnsi="Calibri" w:cs="Calibri"/>
          <w:color w:val="000000"/>
          <w:kern w:val="0"/>
        </w:rPr>
      </w:pPr>
      <w:sdt>
        <w:sdtPr>
          <w:rPr>
            <w:rFonts w:ascii="Calibri" w:hAnsi="Calibri" w:cs="Calibri"/>
            <w:color w:val="000000"/>
            <w:kern w:val="0"/>
          </w:rPr>
          <w:id w:val="-745263035"/>
          <w14:checkbox>
            <w14:checked w14:val="0"/>
            <w14:checkedState w14:val="2612" w14:font="MS Gothic"/>
            <w14:uncheckedState w14:val="2610" w14:font="MS Gothic"/>
          </w14:checkbox>
        </w:sdtPr>
        <w:sdtContent>
          <w:r>
            <w:rPr>
              <w:rFonts w:ascii="MS Gothic" w:eastAsia="MS Gothic" w:hAnsi="MS Gothic" w:cs="Calibri" w:hint="eastAsia"/>
              <w:color w:val="000000"/>
              <w:kern w:val="0"/>
            </w:rPr>
            <w:t>☐</w:t>
          </w:r>
        </w:sdtContent>
      </w:sdt>
      <w:r w:rsidR="008F7240" w:rsidRPr="009845CF">
        <w:rPr>
          <w:rFonts w:ascii="Calibri" w:hAnsi="Calibri" w:cs="Calibri"/>
          <w:color w:val="000000"/>
          <w:kern w:val="0"/>
        </w:rPr>
        <w:t>Supporters</w:t>
      </w:r>
    </w:p>
    <w:p w14:paraId="6623A653" w14:textId="618D09F6" w:rsidR="008F7240" w:rsidRPr="009845CF" w:rsidRDefault="009845CF" w:rsidP="009845CF">
      <w:pPr>
        <w:autoSpaceDE w:val="0"/>
        <w:autoSpaceDN w:val="0"/>
        <w:adjustRightInd w:val="0"/>
        <w:spacing w:after="0" w:line="240" w:lineRule="auto"/>
        <w:rPr>
          <w:rFonts w:ascii="Calibri" w:hAnsi="Calibri" w:cs="Calibri"/>
          <w:color w:val="000000"/>
          <w:kern w:val="0"/>
        </w:rPr>
      </w:pPr>
      <w:sdt>
        <w:sdtPr>
          <w:rPr>
            <w:rFonts w:ascii="Calibri" w:hAnsi="Calibri" w:cs="Calibri"/>
            <w:color w:val="000000"/>
            <w:kern w:val="0"/>
          </w:rPr>
          <w:id w:val="2090346195"/>
          <w14:checkbox>
            <w14:checked w14:val="0"/>
            <w14:checkedState w14:val="2612" w14:font="MS Gothic"/>
            <w14:uncheckedState w14:val="2610" w14:font="MS Gothic"/>
          </w14:checkbox>
        </w:sdtPr>
        <w:sdtContent>
          <w:r>
            <w:rPr>
              <w:rFonts w:ascii="MS Gothic" w:eastAsia="MS Gothic" w:hAnsi="MS Gothic" w:cs="Calibri" w:hint="eastAsia"/>
              <w:color w:val="000000"/>
              <w:kern w:val="0"/>
            </w:rPr>
            <w:t>☐</w:t>
          </w:r>
        </w:sdtContent>
      </w:sdt>
      <w:r w:rsidR="008F7240" w:rsidRPr="009845CF">
        <w:rPr>
          <w:rFonts w:ascii="Calibri" w:hAnsi="Calibri" w:cs="Calibri"/>
          <w:color w:val="000000"/>
          <w:kern w:val="0"/>
        </w:rPr>
        <w:t>Endorsers</w:t>
      </w:r>
    </w:p>
    <w:p w14:paraId="6E9E120F" w14:textId="400161FD" w:rsidR="008F7240" w:rsidRDefault="00BD6B08" w:rsidP="009845CF">
      <w:pPr>
        <w:autoSpaceDE w:val="0"/>
        <w:autoSpaceDN w:val="0"/>
        <w:adjustRightInd w:val="0"/>
        <w:spacing w:after="0" w:line="240" w:lineRule="auto"/>
        <w:rPr>
          <w:rFonts w:ascii="Calibri" w:hAnsi="Calibri" w:cs="Calibri"/>
          <w:color w:val="000000"/>
          <w:kern w:val="0"/>
        </w:rPr>
      </w:pPr>
      <w:r w:rsidRPr="009845CF">
        <w:rPr>
          <w:rFonts w:ascii="Calibri" w:hAnsi="Calibri" w:cs="Calibri"/>
          <w:b/>
          <w:bCs/>
          <w:color w:val="000000"/>
          <w:kern w:val="0"/>
        </w:rPr>
        <w:t>Indicate this activity’s sponsors</w:t>
      </w:r>
      <w:r w:rsidR="003E09CD" w:rsidRPr="009845CF">
        <w:rPr>
          <w:rFonts w:ascii="Calibri" w:hAnsi="Calibri" w:cs="Calibri"/>
          <w:b/>
          <w:bCs/>
          <w:color w:val="000000"/>
          <w:kern w:val="0"/>
        </w:rPr>
        <w:t xml:space="preserve"> </w:t>
      </w:r>
      <w:r w:rsidR="003E09CD" w:rsidRPr="009845CF">
        <w:rPr>
          <w:rFonts w:ascii="Calibri" w:hAnsi="Calibri" w:cs="Calibri"/>
          <w:color w:val="000000"/>
          <w:kern w:val="0"/>
        </w:rPr>
        <w:t>in the text box provided</w:t>
      </w:r>
      <w:r w:rsidRPr="009845CF">
        <w:rPr>
          <w:rFonts w:ascii="Calibri" w:hAnsi="Calibri" w:cs="Calibri"/>
          <w:b/>
          <w:bCs/>
          <w:color w:val="000000"/>
          <w:kern w:val="0"/>
        </w:rPr>
        <w:t xml:space="preserve"> </w:t>
      </w:r>
      <w:r w:rsidRPr="009845CF">
        <w:rPr>
          <w:rFonts w:ascii="Calibri" w:hAnsi="Calibri" w:cs="Calibri"/>
          <w:color w:val="000000"/>
          <w:kern w:val="0"/>
        </w:rPr>
        <w:t>(if applicable)</w:t>
      </w:r>
    </w:p>
    <w:p w14:paraId="3CEDBF52" w14:textId="54016E7F" w:rsidR="009845CF" w:rsidRPr="009845CF" w:rsidRDefault="009845CF" w:rsidP="009845CF">
      <w:pPr>
        <w:autoSpaceDE w:val="0"/>
        <w:autoSpaceDN w:val="0"/>
        <w:adjustRightInd w:val="0"/>
        <w:spacing w:after="0" w:line="240" w:lineRule="auto"/>
        <w:rPr>
          <w:rFonts w:ascii="Calibri" w:hAnsi="Calibri" w:cs="Calibri"/>
          <w:color w:val="000000"/>
          <w:kern w:val="0"/>
        </w:rPr>
      </w:pPr>
      <w:r w:rsidRPr="009845CF">
        <w:rPr>
          <w:rFonts w:ascii="Calibri" w:hAnsi="Calibri" w:cs="Calibri"/>
          <w:noProof/>
          <w:color w:val="000000"/>
          <w:kern w:val="0"/>
        </w:rPr>
        <mc:AlternateContent>
          <mc:Choice Requires="wps">
            <w:drawing>
              <wp:anchor distT="45720" distB="45720" distL="114300" distR="114300" simplePos="0" relativeHeight="251653120" behindDoc="0" locked="0" layoutInCell="1" allowOverlap="1" wp14:anchorId="55F8D713" wp14:editId="465FE50B">
                <wp:simplePos x="0" y="0"/>
                <wp:positionH relativeFrom="column">
                  <wp:posOffset>0</wp:posOffset>
                </wp:positionH>
                <wp:positionV relativeFrom="paragraph">
                  <wp:posOffset>218440</wp:posOffset>
                </wp:positionV>
                <wp:extent cx="4856480" cy="1404620"/>
                <wp:effectExtent l="0" t="0" r="20320" b="2730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6480" cy="1404620"/>
                        </a:xfrm>
                        <a:prstGeom prst="rect">
                          <a:avLst/>
                        </a:prstGeom>
                        <a:solidFill>
                          <a:srgbClr val="FFFFFF"/>
                        </a:solidFill>
                        <a:ln w="9525">
                          <a:solidFill>
                            <a:srgbClr val="000000"/>
                          </a:solidFill>
                          <a:miter lim="800000"/>
                          <a:headEnd/>
                          <a:tailEnd/>
                        </a:ln>
                      </wps:spPr>
                      <wps:txbx>
                        <w:txbxContent>
                          <w:p w14:paraId="75C9A665" w14:textId="77777777" w:rsidR="009845CF" w:rsidRDefault="009845CF" w:rsidP="009845C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F8D713" id="_x0000_s1042" type="#_x0000_t202" style="position:absolute;margin-left:0;margin-top:17.2pt;width:382.4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">
                <v:textbox style="mso-fit-shape-to-text:t">
                  <w:txbxContent>
                    <w:p w14:paraId="75C9A665" w14:textId="77777777" w:rsidR="009845CF" w:rsidRDefault="009845CF" w:rsidP="009845CF"/>
                  </w:txbxContent>
                </v:textbox>
                <w10:wrap type="topAndBottom"/>
              </v:shape>
            </w:pict>
          </mc:Fallback>
        </mc:AlternateContent>
      </w:r>
    </w:p>
    <w:p w14:paraId="646584E6" w14:textId="29C1FAE8" w:rsidR="00BD6B08" w:rsidRPr="009845CF" w:rsidRDefault="00BD6B08" w:rsidP="009845CF">
      <w:pPr>
        <w:autoSpaceDE w:val="0"/>
        <w:autoSpaceDN w:val="0"/>
        <w:adjustRightInd w:val="0"/>
        <w:spacing w:after="0" w:line="240" w:lineRule="auto"/>
        <w:rPr>
          <w:rFonts w:ascii="Calibri" w:hAnsi="Calibri" w:cs="Calibri"/>
          <w:color w:val="000000"/>
          <w:kern w:val="0"/>
        </w:rPr>
      </w:pPr>
      <w:r w:rsidRPr="009845CF">
        <w:rPr>
          <w:rFonts w:ascii="Calibri" w:hAnsi="Calibri" w:cs="Calibri"/>
          <w:b/>
          <w:bCs/>
          <w:color w:val="000000"/>
          <w:kern w:val="0"/>
        </w:rPr>
        <w:t xml:space="preserve">Indicate this activity’s supporters </w:t>
      </w:r>
      <w:r w:rsidR="003E09CD" w:rsidRPr="009845CF">
        <w:rPr>
          <w:rFonts w:ascii="Calibri" w:hAnsi="Calibri" w:cs="Calibri"/>
          <w:color w:val="000000"/>
          <w:kern w:val="0"/>
        </w:rPr>
        <w:t>in the text box provided</w:t>
      </w:r>
      <w:r w:rsidR="003E09CD" w:rsidRPr="009845CF">
        <w:rPr>
          <w:rFonts w:ascii="Calibri" w:hAnsi="Calibri" w:cs="Calibri"/>
          <w:b/>
          <w:bCs/>
          <w:color w:val="000000"/>
          <w:kern w:val="0"/>
        </w:rPr>
        <w:t xml:space="preserve"> </w:t>
      </w:r>
      <w:r w:rsidR="003E09CD" w:rsidRPr="009845CF">
        <w:rPr>
          <w:rFonts w:ascii="Calibri" w:hAnsi="Calibri" w:cs="Calibri"/>
          <w:color w:val="000000"/>
          <w:kern w:val="0"/>
        </w:rPr>
        <w:t>(if applicable)</w:t>
      </w:r>
    </w:p>
    <w:p w14:paraId="6423A288" w14:textId="7D347428" w:rsidR="009845CF" w:rsidRPr="00BD6B08" w:rsidRDefault="009845CF" w:rsidP="009845CF">
      <w:pPr>
        <w:pStyle w:val="ListParagraph"/>
        <w:autoSpaceDE w:val="0"/>
        <w:autoSpaceDN w:val="0"/>
        <w:adjustRightInd w:val="0"/>
        <w:spacing w:after="0" w:line="240" w:lineRule="auto"/>
        <w:rPr>
          <w:rFonts w:ascii="Calibri" w:hAnsi="Calibri" w:cs="Calibri"/>
          <w:color w:val="000000"/>
          <w:kern w:val="0"/>
        </w:rPr>
      </w:pPr>
      <w:r w:rsidRPr="009845CF">
        <w:rPr>
          <w:rFonts w:ascii="Calibri" w:hAnsi="Calibri" w:cs="Calibri"/>
          <w:noProof/>
          <w:color w:val="000000"/>
          <w:kern w:val="0"/>
        </w:rPr>
        <mc:AlternateContent>
          <mc:Choice Requires="wps">
            <w:drawing>
              <wp:anchor distT="45720" distB="45720" distL="114300" distR="114300" simplePos="0" relativeHeight="251645952" behindDoc="0" locked="0" layoutInCell="1" allowOverlap="1" wp14:anchorId="44C28308" wp14:editId="5579C4C5">
                <wp:simplePos x="0" y="0"/>
                <wp:positionH relativeFrom="column">
                  <wp:posOffset>0</wp:posOffset>
                </wp:positionH>
                <wp:positionV relativeFrom="paragraph">
                  <wp:posOffset>218440</wp:posOffset>
                </wp:positionV>
                <wp:extent cx="4856480" cy="1404620"/>
                <wp:effectExtent l="0" t="0" r="20320" b="27305"/>
                <wp:wrapTopAndBottom/>
                <wp:docPr id="1711674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6480" cy="1404620"/>
                        </a:xfrm>
                        <a:prstGeom prst="rect">
                          <a:avLst/>
                        </a:prstGeom>
                        <a:solidFill>
                          <a:srgbClr val="FFFFFF"/>
                        </a:solidFill>
                        <a:ln w="9525">
                          <a:solidFill>
                            <a:srgbClr val="000000"/>
                          </a:solidFill>
                          <a:miter lim="800000"/>
                          <a:headEnd/>
                          <a:tailEnd/>
                        </a:ln>
                      </wps:spPr>
                      <wps:txbx>
                        <w:txbxContent>
                          <w:p w14:paraId="1E203636" w14:textId="77777777" w:rsidR="009845CF" w:rsidRDefault="009845CF" w:rsidP="009845C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C28308" id="_x0000_s1043" type="#_x0000_t202" style="position:absolute;left:0;text-align:left;margin-left:0;margin-top:17.2pt;width:382.4pt;height:110.6pt;z-index:251645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">
                <v:textbox style="mso-fit-shape-to-text:t">
                  <w:txbxContent>
                    <w:p w14:paraId="1E203636" w14:textId="77777777" w:rsidR="009845CF" w:rsidRDefault="009845CF" w:rsidP="009845CF"/>
                  </w:txbxContent>
                </v:textbox>
                <w10:wrap type="topAndBottom"/>
              </v:shape>
            </w:pict>
          </mc:Fallback>
        </mc:AlternateContent>
      </w:r>
    </w:p>
    <w:p w14:paraId="7A4D3666" w14:textId="5E9069B5" w:rsidR="00A179CE" w:rsidRPr="009845CF" w:rsidRDefault="00B87007" w:rsidP="009845CF">
      <w:pPr>
        <w:autoSpaceDE w:val="0"/>
        <w:autoSpaceDN w:val="0"/>
        <w:adjustRightInd w:val="0"/>
        <w:spacing w:after="0" w:line="240" w:lineRule="auto"/>
        <w:rPr>
          <w:rFonts w:ascii="Calibri-Light" w:hAnsi="Calibri-Light" w:cs="Calibri-Light"/>
          <w:color w:val="2F5497"/>
          <w:kern w:val="0"/>
          <w:sz w:val="26"/>
          <w:szCs w:val="26"/>
        </w:rPr>
      </w:pPr>
      <w:r w:rsidRPr="009845CF">
        <w:rPr>
          <w:noProof/>
        </w:rPr>
        <mc:AlternateContent>
          <mc:Choice Requires="wps">
            <w:drawing>
              <wp:anchor distT="45720" distB="45720" distL="114300" distR="114300" simplePos="0" relativeHeight="251652096" behindDoc="0" locked="0" layoutInCell="1" allowOverlap="1" wp14:anchorId="6624A50E" wp14:editId="32A4279C">
                <wp:simplePos x="0" y="0"/>
                <wp:positionH relativeFrom="column">
                  <wp:posOffset>0</wp:posOffset>
                </wp:positionH>
                <wp:positionV relativeFrom="paragraph">
                  <wp:posOffset>815076</wp:posOffset>
                </wp:positionV>
                <wp:extent cx="4856480" cy="1404620"/>
                <wp:effectExtent l="0" t="0" r="20320" b="13970"/>
                <wp:wrapTopAndBottom/>
                <wp:docPr id="12163408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6480" cy="1404620"/>
                        </a:xfrm>
                        <a:prstGeom prst="rect">
                          <a:avLst/>
                        </a:prstGeom>
                        <a:solidFill>
                          <a:srgbClr val="FFFFFF"/>
                        </a:solidFill>
                        <a:ln w="9525">
                          <a:solidFill>
                            <a:srgbClr val="000000"/>
                          </a:solidFill>
                          <a:miter lim="800000"/>
                          <a:headEnd/>
                          <a:tailEnd/>
                        </a:ln>
                      </wps:spPr>
                      <wps:txbx>
                        <w:txbxContent>
                          <w:p w14:paraId="01D8DB1F" w14:textId="77777777" w:rsidR="009845CF" w:rsidRDefault="009845CF" w:rsidP="009845C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24A50E" id="_x0000_s1044" type="#_x0000_t202" style="position:absolute;margin-left:0;margin-top:64.2pt;width:382.4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">
                <v:textbox style="mso-fit-shape-to-text:t">
                  <w:txbxContent>
                    <w:p w14:paraId="01D8DB1F" w14:textId="77777777" w:rsidR="009845CF" w:rsidRDefault="009845CF" w:rsidP="009845CF"/>
                  </w:txbxContent>
                </v:textbox>
                <w10:wrap type="topAndBottom"/>
              </v:shape>
            </w:pict>
          </mc:Fallback>
        </mc:AlternateContent>
      </w:r>
      <w:r w:rsidR="00BD6B08" w:rsidRPr="009845CF">
        <w:rPr>
          <w:rFonts w:ascii="Calibri" w:hAnsi="Calibri" w:cs="Calibri"/>
          <w:b/>
          <w:bCs/>
          <w:color w:val="000000"/>
          <w:kern w:val="0"/>
        </w:rPr>
        <w:t xml:space="preserve">Indicate this activity’s endorsers </w:t>
      </w:r>
      <w:r w:rsidR="003E09CD" w:rsidRPr="009845CF">
        <w:rPr>
          <w:rFonts w:ascii="Calibri" w:hAnsi="Calibri" w:cs="Calibri"/>
          <w:color w:val="000000"/>
          <w:kern w:val="0"/>
        </w:rPr>
        <w:t>in the text box provided</w:t>
      </w:r>
      <w:r w:rsidR="003E09CD" w:rsidRPr="009845CF">
        <w:rPr>
          <w:rFonts w:ascii="Calibri" w:hAnsi="Calibri" w:cs="Calibri"/>
          <w:b/>
          <w:bCs/>
          <w:color w:val="000000"/>
          <w:kern w:val="0"/>
        </w:rPr>
        <w:t xml:space="preserve"> </w:t>
      </w:r>
      <w:r w:rsidR="003E09CD" w:rsidRPr="009845CF">
        <w:rPr>
          <w:rFonts w:ascii="Calibri" w:hAnsi="Calibri" w:cs="Calibri"/>
          <w:color w:val="000000"/>
          <w:kern w:val="0"/>
        </w:rPr>
        <w:t>(if applicable)</w:t>
      </w:r>
    </w:p>
    <w:p w14:paraId="664D3B65" w14:textId="19EE160A" w:rsidR="00A179CE" w:rsidRDefault="00A179CE" w:rsidP="003E09CD">
      <w:pPr>
        <w:pStyle w:val="Heading1"/>
      </w:pPr>
      <w:r>
        <w:t>DOCUMENTATION</w:t>
      </w:r>
    </w:p>
    <w:p w14:paraId="0DC0F0E0" w14:textId="1A4DF91C" w:rsidR="00E15508" w:rsidRDefault="00E15508" w:rsidP="0098118B">
      <w:pPr>
        <w:spacing w:after="0" w:line="240" w:lineRule="auto"/>
      </w:pPr>
      <w:r w:rsidRPr="00E15508">
        <w:t>Based on your</w:t>
      </w:r>
      <w:r>
        <w:t xml:space="preserve"> prior responses in the</w:t>
      </w:r>
      <w:r w:rsidRPr="00E15508">
        <w:t xml:space="preserve"> application, you </w:t>
      </w:r>
      <w:r>
        <w:t>will</w:t>
      </w:r>
      <w:r w:rsidR="00221980">
        <w:t xml:space="preserve"> be</w:t>
      </w:r>
      <w:r w:rsidRPr="00E15508">
        <w:t xml:space="preserve"> required to upload documentation</w:t>
      </w:r>
      <w:r w:rsidR="00A9440E">
        <w:t xml:space="preserve"> </w:t>
      </w:r>
      <w:r w:rsidR="00CA4D89">
        <w:t xml:space="preserve">listed </w:t>
      </w:r>
      <w:r w:rsidR="00A9440E">
        <w:t>in the checklist below</w:t>
      </w:r>
      <w:r w:rsidR="00CA4D89">
        <w:t xml:space="preserve">, and by </w:t>
      </w:r>
      <w:r w:rsidRPr="00E15508">
        <w:t xml:space="preserve">checking </w:t>
      </w:r>
      <w:r w:rsidR="00CA4D89">
        <w:t xml:space="preserve">off </w:t>
      </w:r>
      <w:r w:rsidRPr="00E15508">
        <w:t>the</w:t>
      </w:r>
      <w:r w:rsidR="009A0FB8">
        <w:t xml:space="preserve"> corresponding boxes on the application,</w:t>
      </w:r>
      <w:r w:rsidRPr="00E15508">
        <w:t xml:space="preserve"> you attest that you have uploaded the required documentation to the DOCUMENTATION UPLOAD field.</w:t>
      </w:r>
    </w:p>
    <w:p w14:paraId="72B31432" w14:textId="38877C49" w:rsidR="009A0FB8" w:rsidRDefault="00647146" w:rsidP="009A0FB8">
      <w:pPr>
        <w:pStyle w:val="ListParagraph"/>
        <w:numPr>
          <w:ilvl w:val="0"/>
          <w:numId w:val="9"/>
        </w:numPr>
        <w:spacing w:after="0" w:line="240" w:lineRule="auto"/>
      </w:pPr>
      <w:r>
        <w:rPr>
          <w:b/>
          <w:bCs/>
        </w:rPr>
        <w:t xml:space="preserve">Activity </w:t>
      </w:r>
      <w:r w:rsidR="009A0FB8">
        <w:rPr>
          <w:b/>
          <w:bCs/>
        </w:rPr>
        <w:t>Program</w:t>
      </w:r>
      <w:r w:rsidR="002B60AF">
        <w:rPr>
          <w:b/>
          <w:bCs/>
        </w:rPr>
        <w:t>/Schedule</w:t>
      </w:r>
      <w:r w:rsidR="009A0FB8">
        <w:rPr>
          <w:b/>
          <w:bCs/>
        </w:rPr>
        <w:t xml:space="preserve"> Documentation</w:t>
      </w:r>
      <w:r w:rsidR="002B60AF">
        <w:rPr>
          <w:b/>
          <w:bCs/>
        </w:rPr>
        <w:t xml:space="preserve">: </w:t>
      </w:r>
      <w:r w:rsidR="002B60AF">
        <w:t>R</w:t>
      </w:r>
      <w:r>
        <w:t>equired for all submissions</w:t>
      </w:r>
      <w:r w:rsidR="002B60AF">
        <w:t>.</w:t>
      </w:r>
    </w:p>
    <w:p w14:paraId="7F8031DB" w14:textId="6409C2BC" w:rsidR="00647146" w:rsidRDefault="00647146" w:rsidP="009A0FB8">
      <w:pPr>
        <w:pStyle w:val="ListParagraph"/>
        <w:numPr>
          <w:ilvl w:val="0"/>
          <w:numId w:val="9"/>
        </w:numPr>
        <w:spacing w:after="0" w:line="240" w:lineRule="auto"/>
      </w:pPr>
      <w:r>
        <w:rPr>
          <w:b/>
          <w:bCs/>
        </w:rPr>
        <w:t>Activity Registration Documentation</w:t>
      </w:r>
      <w:r w:rsidR="002B60AF">
        <w:rPr>
          <w:b/>
          <w:bCs/>
        </w:rPr>
        <w:t xml:space="preserve">: </w:t>
      </w:r>
      <w:r w:rsidR="002B60AF">
        <w:t>R</w:t>
      </w:r>
      <w:r>
        <w:t>equired for all submissions</w:t>
      </w:r>
      <w:r w:rsidR="002B60AF">
        <w:t>.</w:t>
      </w:r>
    </w:p>
    <w:p w14:paraId="7B92B808" w14:textId="11136A1C" w:rsidR="002B60AF" w:rsidRDefault="002B60AF" w:rsidP="009A0FB8">
      <w:pPr>
        <w:pStyle w:val="ListParagraph"/>
        <w:numPr>
          <w:ilvl w:val="0"/>
          <w:numId w:val="9"/>
        </w:numPr>
        <w:spacing w:after="0" w:line="240" w:lineRule="auto"/>
      </w:pPr>
      <w:r>
        <w:rPr>
          <w:b/>
          <w:bCs/>
        </w:rPr>
        <w:t xml:space="preserve">Faculty Disclosure Spreadsheet: </w:t>
      </w:r>
      <w:r>
        <w:t>Required for all submissions.</w:t>
      </w:r>
    </w:p>
    <w:p w14:paraId="69FED069" w14:textId="78F582FF" w:rsidR="002B60AF" w:rsidRDefault="002B60AF" w:rsidP="009A0FB8">
      <w:pPr>
        <w:pStyle w:val="ListParagraph"/>
        <w:numPr>
          <w:ilvl w:val="0"/>
          <w:numId w:val="9"/>
        </w:numPr>
        <w:spacing w:after="0" w:line="240" w:lineRule="auto"/>
      </w:pPr>
      <w:r>
        <w:rPr>
          <w:b/>
          <w:bCs/>
        </w:rPr>
        <w:t xml:space="preserve">Faculty Disclosure Form: </w:t>
      </w:r>
      <w:r>
        <w:t>Only required</w:t>
      </w:r>
      <w:r w:rsidR="006A6FC4">
        <w:t xml:space="preserve"> </w:t>
      </w:r>
      <w:r w:rsidR="00B07EE9">
        <w:t>if you</w:t>
      </w:r>
      <w:r w:rsidR="00140CA6">
        <w:t xml:space="preserve"> indicated that you</w:t>
      </w:r>
      <w:r w:rsidR="00B07EE9">
        <w:t xml:space="preserve"> did not collect disclosure information using the ACCENT Faculty Disclosure Form and Spreadsheet.</w:t>
      </w:r>
    </w:p>
    <w:p w14:paraId="52B75E73" w14:textId="71E85D25" w:rsidR="002B60AF" w:rsidRDefault="002B60AF" w:rsidP="009A0FB8">
      <w:pPr>
        <w:pStyle w:val="ListParagraph"/>
        <w:numPr>
          <w:ilvl w:val="0"/>
          <w:numId w:val="9"/>
        </w:numPr>
        <w:spacing w:after="0" w:line="240" w:lineRule="auto"/>
      </w:pPr>
      <w:r>
        <w:rPr>
          <w:b/>
          <w:bCs/>
        </w:rPr>
        <w:t>Methods of Support</w:t>
      </w:r>
      <w:r w:rsidR="006A6FC4">
        <w:rPr>
          <w:b/>
          <w:bCs/>
        </w:rPr>
        <w:t xml:space="preserve"> Documentation</w:t>
      </w:r>
      <w:r>
        <w:rPr>
          <w:b/>
          <w:bCs/>
        </w:rPr>
        <w:t xml:space="preserve">: </w:t>
      </w:r>
      <w:r>
        <w:t xml:space="preserve">Only </w:t>
      </w:r>
      <w:r w:rsidR="006A6FC4">
        <w:t>required</w:t>
      </w:r>
      <w:r w:rsidR="003011E3">
        <w:t xml:space="preserve"> if you indicated that this activity would include ineligible companies as Sponsors, Supporters, and/or Endorse</w:t>
      </w:r>
      <w:r w:rsidR="00DF7543">
        <w:t>r</w:t>
      </w:r>
      <w:r w:rsidR="003011E3">
        <w:t>s.</w:t>
      </w:r>
    </w:p>
    <w:p w14:paraId="1E45BA26" w14:textId="1EA3184F" w:rsidR="006A6FC4" w:rsidRDefault="006A6FC4" w:rsidP="009A0FB8">
      <w:pPr>
        <w:pStyle w:val="ListParagraph"/>
        <w:numPr>
          <w:ilvl w:val="0"/>
          <w:numId w:val="9"/>
        </w:numPr>
        <w:spacing w:after="0" w:line="240" w:lineRule="auto"/>
      </w:pPr>
      <w:r>
        <w:rPr>
          <w:b/>
          <w:bCs/>
        </w:rPr>
        <w:t>Medical Errors Documentation:</w:t>
      </w:r>
      <w:r>
        <w:t xml:space="preserve"> </w:t>
      </w:r>
      <w:r w:rsidR="003011E3">
        <w:t xml:space="preserve">Only required if you requested this </w:t>
      </w:r>
      <w:r w:rsidR="00E51885">
        <w:t xml:space="preserve">activity to be accredited for Florida licensed professionals </w:t>
      </w:r>
      <w:r w:rsidR="00E51885">
        <w:rPr>
          <w:b/>
          <w:bCs/>
        </w:rPr>
        <w:t xml:space="preserve">AND </w:t>
      </w:r>
      <w:r w:rsidR="00E51885">
        <w:t xml:space="preserve">you indicated the Florida Topic Category as </w:t>
      </w:r>
      <w:r w:rsidR="00DF7543">
        <w:t>“Medical Errors.”</w:t>
      </w:r>
    </w:p>
    <w:p w14:paraId="257B50BC" w14:textId="77777777" w:rsidR="002B60AF" w:rsidRDefault="002B60AF" w:rsidP="0098118B">
      <w:pPr>
        <w:spacing w:after="0" w:line="240" w:lineRule="auto"/>
      </w:pPr>
    </w:p>
    <w:p w14:paraId="3C2FB0EB" w14:textId="6E95A8FA" w:rsidR="009E1F06" w:rsidRDefault="002B60AF" w:rsidP="0098118B">
      <w:pPr>
        <w:spacing w:after="0" w:line="240" w:lineRule="auto"/>
      </w:pPr>
      <w:r>
        <w:rPr>
          <w:rFonts w:ascii="Calibri" w:hAnsi="Calibri" w:cs="Calibri"/>
          <w:color w:val="000000"/>
          <w:kern w:val="0"/>
        </w:rPr>
        <w:t>Should</w:t>
      </w:r>
      <w:r w:rsidR="00A179CE">
        <w:rPr>
          <w:rFonts w:ascii="Calibri" w:hAnsi="Calibri" w:cs="Calibri"/>
          <w:color w:val="000000"/>
          <w:kern w:val="0"/>
        </w:rPr>
        <w:t xml:space="preserve"> you have any questions regarding the ACCENT </w:t>
      </w:r>
      <w:r>
        <w:rPr>
          <w:rFonts w:ascii="Calibri" w:hAnsi="Calibri" w:cs="Calibri"/>
          <w:color w:val="000000"/>
          <w:kern w:val="0"/>
        </w:rPr>
        <w:t>application</w:t>
      </w:r>
      <w:r w:rsidR="00A179CE">
        <w:rPr>
          <w:rFonts w:ascii="Calibri" w:hAnsi="Calibri" w:cs="Calibri"/>
          <w:color w:val="000000"/>
          <w:kern w:val="0"/>
        </w:rPr>
        <w:t xml:space="preserve">, please contact us at </w:t>
      </w:r>
      <w:hyperlink r:id="rId11" w:history="1">
        <w:r w:rsidR="006A6FC4" w:rsidRPr="000A0435">
          <w:rPr>
            <w:rStyle w:val="Hyperlink"/>
            <w:rFonts w:ascii="Calibri-Bold" w:hAnsi="Calibri-Bold" w:cs="Calibri-Bold"/>
            <w:b/>
            <w:bCs/>
            <w:kern w:val="0"/>
          </w:rPr>
          <w:t>education@aacc.org</w:t>
        </w:r>
      </w:hyperlink>
      <w:r w:rsidR="00A179CE">
        <w:rPr>
          <w:rFonts w:ascii="Calibri" w:hAnsi="Calibri" w:cs="Calibri"/>
          <w:color w:val="000000"/>
          <w:kern w:val="0"/>
        </w:rPr>
        <w:t>.</w:t>
      </w:r>
      <w:r w:rsidR="006A6FC4">
        <w:rPr>
          <w:rFonts w:ascii="Calibri" w:hAnsi="Calibri" w:cs="Calibri"/>
          <w:color w:val="000000"/>
          <w:kern w:val="0"/>
        </w:rPr>
        <w:t xml:space="preserve"> </w:t>
      </w:r>
    </w:p>
    <w:sectPr w:rsidR="009E1F0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B8793" w14:textId="77777777" w:rsidR="006A1CA6" w:rsidRDefault="006A1CA6" w:rsidP="006A1CA6">
      <w:pPr>
        <w:spacing w:after="0" w:line="240" w:lineRule="auto"/>
      </w:pPr>
      <w:r>
        <w:separator/>
      </w:r>
    </w:p>
  </w:endnote>
  <w:endnote w:type="continuationSeparator" w:id="0">
    <w:p w14:paraId="5C4C8218" w14:textId="77777777" w:rsidR="006A1CA6" w:rsidRDefault="006A1CA6" w:rsidP="006A1CA6">
      <w:pPr>
        <w:spacing w:after="0" w:line="240" w:lineRule="auto"/>
      </w:pPr>
      <w:r>
        <w:continuationSeparator/>
      </w:r>
    </w:p>
  </w:endnote>
  <w:endnote w:type="continuationNotice" w:id="1">
    <w:p w14:paraId="57A2C71D" w14:textId="77777777" w:rsidR="00F94D3F" w:rsidRDefault="00F94D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Regular">
    <w:altName w:val="PMingLiU"/>
    <w:panose1 w:val="00000000000000000000"/>
    <w:charset w:val="88"/>
    <w:family w:val="auto"/>
    <w:notTrueType/>
    <w:pitch w:val="default"/>
    <w:sig w:usb0="00000001" w:usb1="08080000" w:usb2="00000010" w:usb3="00000000" w:csb0="00100000" w:csb1="00000000"/>
  </w:font>
  <w:font w:name="Calibri-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B3EFD" w14:textId="77777777" w:rsidR="006A1CA6" w:rsidRDefault="006A1CA6" w:rsidP="006A1CA6">
      <w:pPr>
        <w:spacing w:after="0" w:line="240" w:lineRule="auto"/>
      </w:pPr>
      <w:r>
        <w:separator/>
      </w:r>
    </w:p>
  </w:footnote>
  <w:footnote w:type="continuationSeparator" w:id="0">
    <w:p w14:paraId="4C15CB8D" w14:textId="77777777" w:rsidR="006A1CA6" w:rsidRDefault="006A1CA6" w:rsidP="006A1CA6">
      <w:pPr>
        <w:spacing w:after="0" w:line="240" w:lineRule="auto"/>
      </w:pPr>
      <w:r>
        <w:continuationSeparator/>
      </w:r>
    </w:p>
  </w:footnote>
  <w:footnote w:type="continuationNotice" w:id="1">
    <w:p w14:paraId="4DD804A0" w14:textId="77777777" w:rsidR="00F94D3F" w:rsidRDefault="00F94D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B721" w14:textId="77777777" w:rsidR="006A1CA6" w:rsidRPr="00C24736" w:rsidRDefault="006A1CA6" w:rsidP="006A1CA6">
    <w:r w:rsidRPr="00F00690">
      <w:rPr>
        <w:b/>
        <w:bCs/>
        <w:noProof/>
        <w:color w:val="2386C8"/>
        <w:sz w:val="32"/>
        <w:szCs w:val="32"/>
      </w:rPr>
      <w:drawing>
        <wp:anchor distT="0" distB="0" distL="114300" distR="114300" simplePos="0" relativeHeight="251658240" behindDoc="0" locked="0" layoutInCell="1" allowOverlap="1" wp14:anchorId="38BA4CFC" wp14:editId="5E283689">
          <wp:simplePos x="0" y="0"/>
          <wp:positionH relativeFrom="margin">
            <wp:align>left</wp:align>
          </wp:positionH>
          <wp:positionV relativeFrom="paragraph">
            <wp:posOffset>123825</wp:posOffset>
          </wp:positionV>
          <wp:extent cx="907415" cy="895350"/>
          <wp:effectExtent l="0" t="0" r="6985" b="0"/>
          <wp:wrapSquare wrapText="bothSides"/>
          <wp:docPr id="562015047" name="Picture 562015047" descr="A picture containing text, logo, font,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192637" name="Picture 1" descr="A picture containing text, logo, font, circl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2466" cy="899726"/>
                  </a:xfrm>
                  <a:prstGeom prst="rect">
                    <a:avLst/>
                  </a:prstGeom>
                </pic:spPr>
              </pic:pic>
            </a:graphicData>
          </a:graphic>
          <wp14:sizeRelH relativeFrom="page">
            <wp14:pctWidth>0</wp14:pctWidth>
          </wp14:sizeRelH>
          <wp14:sizeRelV relativeFrom="page">
            <wp14:pctHeight>0</wp14:pctHeight>
          </wp14:sizeRelV>
        </wp:anchor>
      </w:drawing>
    </w:r>
  </w:p>
  <w:p w14:paraId="59C1173F" w14:textId="77777777" w:rsidR="006A1CA6" w:rsidRDefault="006A1CA6" w:rsidP="006A1CA6">
    <w:pPr>
      <w:tabs>
        <w:tab w:val="left" w:pos="2880"/>
      </w:tabs>
      <w:ind w:right="-90"/>
      <w:contextualSpacing/>
      <w:rPr>
        <w:rFonts w:ascii="Arial" w:hAnsi="Arial" w:cs="Arial"/>
        <w:b/>
        <w:color w:val="2386C8"/>
        <w:sz w:val="38"/>
        <w:szCs w:val="38"/>
      </w:rPr>
    </w:pPr>
  </w:p>
  <w:p w14:paraId="5FA5B6CF" w14:textId="3AD45DF1" w:rsidR="006A1CA6" w:rsidRPr="00C24736" w:rsidRDefault="006A1CA6" w:rsidP="006A1CA6">
    <w:pPr>
      <w:tabs>
        <w:tab w:val="left" w:pos="2880"/>
      </w:tabs>
      <w:ind w:right="-90"/>
      <w:contextualSpacing/>
      <w:rPr>
        <w:rFonts w:ascii="Arial" w:hAnsi="Arial" w:cs="Arial"/>
        <w:b/>
        <w:bCs/>
      </w:rPr>
    </w:pPr>
    <w:r w:rsidRPr="00C24736">
      <w:rPr>
        <w:rFonts w:ascii="Arial" w:hAnsi="Arial" w:cs="Arial"/>
        <w:b/>
        <w:color w:val="2386C8"/>
        <w:sz w:val="38"/>
        <w:szCs w:val="38"/>
      </w:rPr>
      <w:t>ACCENT</w:t>
    </w:r>
    <w:r w:rsidRPr="009845CF">
      <w:rPr>
        <w:rFonts w:ascii="Arial" w:hAnsi="Arial" w:cs="Arial"/>
        <w:b/>
        <w:color w:val="2386C8"/>
        <w:sz w:val="38"/>
        <w:szCs w:val="38"/>
        <w:vertAlign w:val="superscript"/>
      </w:rPr>
      <w:t>®</w:t>
    </w:r>
    <w:r w:rsidRPr="00C24736">
      <w:rPr>
        <w:rFonts w:ascii="Arial" w:hAnsi="Arial" w:cs="Arial"/>
        <w:b/>
        <w:color w:val="2386C8"/>
        <w:sz w:val="38"/>
        <w:szCs w:val="38"/>
      </w:rPr>
      <w:t xml:space="preserve"> </w:t>
    </w:r>
    <w:r w:rsidR="00DC3FE5">
      <w:rPr>
        <w:rFonts w:ascii="Arial" w:hAnsi="Arial" w:cs="Arial"/>
        <w:b/>
        <w:color w:val="2386C8"/>
        <w:sz w:val="38"/>
        <w:szCs w:val="38"/>
      </w:rPr>
      <w:t xml:space="preserve">APPLICATION </w:t>
    </w:r>
    <w:r w:rsidR="009845CF">
      <w:rPr>
        <w:rFonts w:ascii="Arial" w:hAnsi="Arial" w:cs="Arial"/>
        <w:b/>
        <w:color w:val="2386C8"/>
        <w:sz w:val="38"/>
        <w:szCs w:val="38"/>
      </w:rPr>
      <w:t>TEMPLATE</w:t>
    </w:r>
  </w:p>
  <w:p w14:paraId="4CDCFAC2" w14:textId="77777777" w:rsidR="006A1CA6" w:rsidRDefault="006A1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78BF"/>
    <w:multiLevelType w:val="hybridMultilevel"/>
    <w:tmpl w:val="32C2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6637D"/>
    <w:multiLevelType w:val="hybridMultilevel"/>
    <w:tmpl w:val="D236F1E2"/>
    <w:lvl w:ilvl="0" w:tplc="34D64CB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7A7073"/>
    <w:multiLevelType w:val="hybridMultilevel"/>
    <w:tmpl w:val="66E4C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56AA0"/>
    <w:multiLevelType w:val="hybridMultilevel"/>
    <w:tmpl w:val="A1CE0DF0"/>
    <w:lvl w:ilvl="0" w:tplc="7AB84AD8">
      <w:numFmt w:val="bullet"/>
      <w:lvlText w:val="•"/>
      <w:lvlJc w:val="left"/>
      <w:pPr>
        <w:ind w:left="720" w:hanging="360"/>
      </w:pPr>
      <w:rPr>
        <w:rFonts w:ascii="SymbolMT" w:eastAsiaTheme="minorHAnsi" w:hAnsi="SymbolMT" w:cs="SymbolMT"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00ED6"/>
    <w:multiLevelType w:val="hybridMultilevel"/>
    <w:tmpl w:val="92A6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679AB"/>
    <w:multiLevelType w:val="hybridMultilevel"/>
    <w:tmpl w:val="DD5E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3B0018"/>
    <w:multiLevelType w:val="hybridMultilevel"/>
    <w:tmpl w:val="7248A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8B47E2"/>
    <w:multiLevelType w:val="hybridMultilevel"/>
    <w:tmpl w:val="C40EC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C60F47"/>
    <w:multiLevelType w:val="hybridMultilevel"/>
    <w:tmpl w:val="85C45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102E78"/>
    <w:multiLevelType w:val="hybridMultilevel"/>
    <w:tmpl w:val="5AC46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823FFA"/>
    <w:multiLevelType w:val="hybridMultilevel"/>
    <w:tmpl w:val="5BBC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0939D1"/>
    <w:multiLevelType w:val="hybridMultilevel"/>
    <w:tmpl w:val="703C1006"/>
    <w:lvl w:ilvl="0" w:tplc="7AB84AD8">
      <w:numFmt w:val="bullet"/>
      <w:lvlText w:val="•"/>
      <w:lvlJc w:val="left"/>
      <w:pPr>
        <w:ind w:left="720" w:hanging="360"/>
      </w:pPr>
      <w:rPr>
        <w:rFonts w:ascii="SymbolMT" w:eastAsiaTheme="minorHAnsi" w:hAnsi="SymbolMT" w:cs="SymbolMT"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8946050">
    <w:abstractNumId w:val="4"/>
  </w:num>
  <w:num w:numId="2" w16cid:durableId="1566794646">
    <w:abstractNumId w:val="11"/>
  </w:num>
  <w:num w:numId="3" w16cid:durableId="541016462">
    <w:abstractNumId w:val="3"/>
  </w:num>
  <w:num w:numId="4" w16cid:durableId="1570921770">
    <w:abstractNumId w:val="9"/>
  </w:num>
  <w:num w:numId="5" w16cid:durableId="36010172">
    <w:abstractNumId w:val="1"/>
  </w:num>
  <w:num w:numId="6" w16cid:durableId="1789468857">
    <w:abstractNumId w:val="2"/>
  </w:num>
  <w:num w:numId="7" w16cid:durableId="732241392">
    <w:abstractNumId w:val="5"/>
  </w:num>
  <w:num w:numId="8" w16cid:durableId="1697585448">
    <w:abstractNumId w:val="6"/>
  </w:num>
  <w:num w:numId="9" w16cid:durableId="1983582350">
    <w:abstractNumId w:val="8"/>
  </w:num>
  <w:num w:numId="10" w16cid:durableId="851188742">
    <w:abstractNumId w:val="7"/>
  </w:num>
  <w:num w:numId="11" w16cid:durableId="1627855449">
    <w:abstractNumId w:val="0"/>
  </w:num>
  <w:num w:numId="12" w16cid:durableId="7411739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9CE"/>
    <w:rsid w:val="00011C76"/>
    <w:rsid w:val="00020392"/>
    <w:rsid w:val="00021A77"/>
    <w:rsid w:val="0002562C"/>
    <w:rsid w:val="00040419"/>
    <w:rsid w:val="00045EE6"/>
    <w:rsid w:val="00061BD1"/>
    <w:rsid w:val="000964D1"/>
    <w:rsid w:val="000C19CD"/>
    <w:rsid w:val="000D36C8"/>
    <w:rsid w:val="000D7BA1"/>
    <w:rsid w:val="000E33A0"/>
    <w:rsid w:val="001056A2"/>
    <w:rsid w:val="001124C0"/>
    <w:rsid w:val="001215FD"/>
    <w:rsid w:val="0012716A"/>
    <w:rsid w:val="00127E15"/>
    <w:rsid w:val="00140CA6"/>
    <w:rsid w:val="00155D79"/>
    <w:rsid w:val="00172D8C"/>
    <w:rsid w:val="00173A76"/>
    <w:rsid w:val="00176005"/>
    <w:rsid w:val="00190FAB"/>
    <w:rsid w:val="00195185"/>
    <w:rsid w:val="001B5BFD"/>
    <w:rsid w:val="001C2700"/>
    <w:rsid w:val="001D5975"/>
    <w:rsid w:val="001D6AAD"/>
    <w:rsid w:val="001E6FE7"/>
    <w:rsid w:val="001F129D"/>
    <w:rsid w:val="001F4BF1"/>
    <w:rsid w:val="00200429"/>
    <w:rsid w:val="00221980"/>
    <w:rsid w:val="00230687"/>
    <w:rsid w:val="00237004"/>
    <w:rsid w:val="0024107C"/>
    <w:rsid w:val="00244D99"/>
    <w:rsid w:val="002539CC"/>
    <w:rsid w:val="0026357E"/>
    <w:rsid w:val="0027289F"/>
    <w:rsid w:val="00284204"/>
    <w:rsid w:val="00286B42"/>
    <w:rsid w:val="0029152B"/>
    <w:rsid w:val="00296265"/>
    <w:rsid w:val="002A5C63"/>
    <w:rsid w:val="002B60AF"/>
    <w:rsid w:val="00300BD7"/>
    <w:rsid w:val="003011E3"/>
    <w:rsid w:val="00304B67"/>
    <w:rsid w:val="00314B47"/>
    <w:rsid w:val="00353971"/>
    <w:rsid w:val="00357E1B"/>
    <w:rsid w:val="0036171C"/>
    <w:rsid w:val="003C4748"/>
    <w:rsid w:val="003D5225"/>
    <w:rsid w:val="003E09CD"/>
    <w:rsid w:val="003E6B7C"/>
    <w:rsid w:val="003F1A16"/>
    <w:rsid w:val="00400349"/>
    <w:rsid w:val="00411288"/>
    <w:rsid w:val="0043555D"/>
    <w:rsid w:val="0044231B"/>
    <w:rsid w:val="00452EF4"/>
    <w:rsid w:val="00487FDA"/>
    <w:rsid w:val="004901BF"/>
    <w:rsid w:val="00492748"/>
    <w:rsid w:val="00496831"/>
    <w:rsid w:val="00497105"/>
    <w:rsid w:val="004A03D8"/>
    <w:rsid w:val="004A5448"/>
    <w:rsid w:val="004A6591"/>
    <w:rsid w:val="004B5DEB"/>
    <w:rsid w:val="004E1B9E"/>
    <w:rsid w:val="004E6D7E"/>
    <w:rsid w:val="004F12EA"/>
    <w:rsid w:val="004F7FE5"/>
    <w:rsid w:val="00512078"/>
    <w:rsid w:val="00522D11"/>
    <w:rsid w:val="005453CE"/>
    <w:rsid w:val="00552D0A"/>
    <w:rsid w:val="0057185A"/>
    <w:rsid w:val="00573E15"/>
    <w:rsid w:val="00593F60"/>
    <w:rsid w:val="005A3783"/>
    <w:rsid w:val="005A6ED9"/>
    <w:rsid w:val="006250ED"/>
    <w:rsid w:val="00647146"/>
    <w:rsid w:val="00660536"/>
    <w:rsid w:val="00670DB5"/>
    <w:rsid w:val="00672CE0"/>
    <w:rsid w:val="006756C2"/>
    <w:rsid w:val="00687E2D"/>
    <w:rsid w:val="00695864"/>
    <w:rsid w:val="00695879"/>
    <w:rsid w:val="006A1CA6"/>
    <w:rsid w:val="006A295B"/>
    <w:rsid w:val="006A35D3"/>
    <w:rsid w:val="006A6FC4"/>
    <w:rsid w:val="006C0ECE"/>
    <w:rsid w:val="006E0E22"/>
    <w:rsid w:val="006E5633"/>
    <w:rsid w:val="006F319C"/>
    <w:rsid w:val="007011CB"/>
    <w:rsid w:val="007030D8"/>
    <w:rsid w:val="007052EA"/>
    <w:rsid w:val="0072449B"/>
    <w:rsid w:val="00736574"/>
    <w:rsid w:val="00742BFB"/>
    <w:rsid w:val="007569F5"/>
    <w:rsid w:val="00765C08"/>
    <w:rsid w:val="00792336"/>
    <w:rsid w:val="007F30A4"/>
    <w:rsid w:val="007F47E4"/>
    <w:rsid w:val="00800B6C"/>
    <w:rsid w:val="00825E44"/>
    <w:rsid w:val="008407D1"/>
    <w:rsid w:val="008701F8"/>
    <w:rsid w:val="008831C1"/>
    <w:rsid w:val="008B725F"/>
    <w:rsid w:val="008F5AC9"/>
    <w:rsid w:val="008F7240"/>
    <w:rsid w:val="0092591E"/>
    <w:rsid w:val="00931982"/>
    <w:rsid w:val="009440B0"/>
    <w:rsid w:val="00955C2A"/>
    <w:rsid w:val="00956C1E"/>
    <w:rsid w:val="0096758C"/>
    <w:rsid w:val="00970815"/>
    <w:rsid w:val="00972C85"/>
    <w:rsid w:val="0098118B"/>
    <w:rsid w:val="0098334E"/>
    <w:rsid w:val="009845CF"/>
    <w:rsid w:val="00986B29"/>
    <w:rsid w:val="009A0FB8"/>
    <w:rsid w:val="009A1AD3"/>
    <w:rsid w:val="009A70CA"/>
    <w:rsid w:val="009C2850"/>
    <w:rsid w:val="009D3893"/>
    <w:rsid w:val="009D52A4"/>
    <w:rsid w:val="009E1F06"/>
    <w:rsid w:val="00A179CE"/>
    <w:rsid w:val="00A2696F"/>
    <w:rsid w:val="00A36587"/>
    <w:rsid w:val="00A3766D"/>
    <w:rsid w:val="00A43A2F"/>
    <w:rsid w:val="00A624E1"/>
    <w:rsid w:val="00A64866"/>
    <w:rsid w:val="00A71B92"/>
    <w:rsid w:val="00A801A9"/>
    <w:rsid w:val="00A90701"/>
    <w:rsid w:val="00A9440E"/>
    <w:rsid w:val="00AB57F6"/>
    <w:rsid w:val="00AD3625"/>
    <w:rsid w:val="00AD369E"/>
    <w:rsid w:val="00AD645E"/>
    <w:rsid w:val="00AE046A"/>
    <w:rsid w:val="00AE1658"/>
    <w:rsid w:val="00AE7786"/>
    <w:rsid w:val="00AE78CC"/>
    <w:rsid w:val="00B07EE9"/>
    <w:rsid w:val="00B66372"/>
    <w:rsid w:val="00B87007"/>
    <w:rsid w:val="00B87091"/>
    <w:rsid w:val="00BA5A7A"/>
    <w:rsid w:val="00BB0D2B"/>
    <w:rsid w:val="00BC74EC"/>
    <w:rsid w:val="00BD6B08"/>
    <w:rsid w:val="00BE74BA"/>
    <w:rsid w:val="00BF2133"/>
    <w:rsid w:val="00C231AE"/>
    <w:rsid w:val="00C354FC"/>
    <w:rsid w:val="00C41B27"/>
    <w:rsid w:val="00C42E39"/>
    <w:rsid w:val="00C5310B"/>
    <w:rsid w:val="00C67A2C"/>
    <w:rsid w:val="00C948EB"/>
    <w:rsid w:val="00CA4D89"/>
    <w:rsid w:val="00CB6E0C"/>
    <w:rsid w:val="00D2682A"/>
    <w:rsid w:val="00D2777F"/>
    <w:rsid w:val="00D67A08"/>
    <w:rsid w:val="00D86E06"/>
    <w:rsid w:val="00DB071F"/>
    <w:rsid w:val="00DB30E1"/>
    <w:rsid w:val="00DB7077"/>
    <w:rsid w:val="00DC3FE5"/>
    <w:rsid w:val="00DE668C"/>
    <w:rsid w:val="00DF6E88"/>
    <w:rsid w:val="00DF7543"/>
    <w:rsid w:val="00E12E60"/>
    <w:rsid w:val="00E15508"/>
    <w:rsid w:val="00E15ECA"/>
    <w:rsid w:val="00E22808"/>
    <w:rsid w:val="00E22F67"/>
    <w:rsid w:val="00E34A70"/>
    <w:rsid w:val="00E51885"/>
    <w:rsid w:val="00E66F6D"/>
    <w:rsid w:val="00E67E01"/>
    <w:rsid w:val="00E77ACD"/>
    <w:rsid w:val="00EA623F"/>
    <w:rsid w:val="00ED057D"/>
    <w:rsid w:val="00ED0843"/>
    <w:rsid w:val="00ED4B2A"/>
    <w:rsid w:val="00F02524"/>
    <w:rsid w:val="00F03C2F"/>
    <w:rsid w:val="00F15580"/>
    <w:rsid w:val="00F160FA"/>
    <w:rsid w:val="00F16CD0"/>
    <w:rsid w:val="00F27110"/>
    <w:rsid w:val="00F577A0"/>
    <w:rsid w:val="00F61B04"/>
    <w:rsid w:val="00F94D3F"/>
    <w:rsid w:val="00FA16D5"/>
    <w:rsid w:val="00FC2F06"/>
    <w:rsid w:val="00FD0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050B34"/>
  <w15:chartTrackingRefBased/>
  <w15:docId w15:val="{D8326F63-D5CE-4B84-912C-1774F008C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11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82A"/>
    <w:rPr>
      <w:color w:val="0563C1" w:themeColor="hyperlink"/>
      <w:u w:val="single"/>
    </w:rPr>
  </w:style>
  <w:style w:type="character" w:styleId="UnresolvedMention">
    <w:name w:val="Unresolved Mention"/>
    <w:basedOn w:val="DefaultParagraphFont"/>
    <w:uiPriority w:val="99"/>
    <w:semiHidden/>
    <w:unhideWhenUsed/>
    <w:rsid w:val="00D2682A"/>
    <w:rPr>
      <w:color w:val="605E5C"/>
      <w:shd w:val="clear" w:color="auto" w:fill="E1DFDD"/>
    </w:rPr>
  </w:style>
  <w:style w:type="paragraph" w:styleId="Title">
    <w:name w:val="Title"/>
    <w:basedOn w:val="Normal"/>
    <w:next w:val="Normal"/>
    <w:link w:val="TitleChar"/>
    <w:uiPriority w:val="10"/>
    <w:qFormat/>
    <w:rsid w:val="00EA6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623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A1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CA6"/>
  </w:style>
  <w:style w:type="paragraph" w:styleId="Footer">
    <w:name w:val="footer"/>
    <w:basedOn w:val="Normal"/>
    <w:link w:val="FooterChar"/>
    <w:uiPriority w:val="99"/>
    <w:unhideWhenUsed/>
    <w:rsid w:val="006A1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CA6"/>
  </w:style>
  <w:style w:type="character" w:customStyle="1" w:styleId="Heading1Char">
    <w:name w:val="Heading 1 Char"/>
    <w:basedOn w:val="DefaultParagraphFont"/>
    <w:link w:val="Heading1"/>
    <w:uiPriority w:val="9"/>
    <w:rsid w:val="009811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7289F"/>
    <w:pPr>
      <w:ind w:left="720"/>
      <w:contextualSpacing/>
    </w:pPr>
  </w:style>
  <w:style w:type="character" w:styleId="FollowedHyperlink">
    <w:name w:val="FollowedHyperlink"/>
    <w:basedOn w:val="DefaultParagraphFont"/>
    <w:uiPriority w:val="99"/>
    <w:semiHidden/>
    <w:unhideWhenUsed/>
    <w:rsid w:val="001E6F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134">
      <w:bodyDiv w:val="1"/>
      <w:marLeft w:val="0"/>
      <w:marRight w:val="0"/>
      <w:marTop w:val="0"/>
      <w:marBottom w:val="0"/>
      <w:divBdr>
        <w:top w:val="none" w:sz="0" w:space="0" w:color="auto"/>
        <w:left w:val="none" w:sz="0" w:space="0" w:color="auto"/>
        <w:bottom w:val="none" w:sz="0" w:space="0" w:color="auto"/>
        <w:right w:val="none" w:sz="0" w:space="0" w:color="auto"/>
      </w:divBdr>
    </w:div>
    <w:div w:id="78143614">
      <w:bodyDiv w:val="1"/>
      <w:marLeft w:val="0"/>
      <w:marRight w:val="0"/>
      <w:marTop w:val="0"/>
      <w:marBottom w:val="0"/>
      <w:divBdr>
        <w:top w:val="none" w:sz="0" w:space="0" w:color="auto"/>
        <w:left w:val="none" w:sz="0" w:space="0" w:color="auto"/>
        <w:bottom w:val="none" w:sz="0" w:space="0" w:color="auto"/>
        <w:right w:val="none" w:sz="0" w:space="0" w:color="auto"/>
      </w:divBdr>
    </w:div>
    <w:div w:id="130094833">
      <w:bodyDiv w:val="1"/>
      <w:marLeft w:val="0"/>
      <w:marRight w:val="0"/>
      <w:marTop w:val="0"/>
      <w:marBottom w:val="0"/>
      <w:divBdr>
        <w:top w:val="none" w:sz="0" w:space="0" w:color="auto"/>
        <w:left w:val="none" w:sz="0" w:space="0" w:color="auto"/>
        <w:bottom w:val="none" w:sz="0" w:space="0" w:color="auto"/>
        <w:right w:val="none" w:sz="0" w:space="0" w:color="auto"/>
      </w:divBdr>
    </w:div>
    <w:div w:id="591547387">
      <w:bodyDiv w:val="1"/>
      <w:marLeft w:val="0"/>
      <w:marRight w:val="0"/>
      <w:marTop w:val="0"/>
      <w:marBottom w:val="0"/>
      <w:divBdr>
        <w:top w:val="none" w:sz="0" w:space="0" w:color="auto"/>
        <w:left w:val="none" w:sz="0" w:space="0" w:color="auto"/>
        <w:bottom w:val="none" w:sz="0" w:space="0" w:color="auto"/>
        <w:right w:val="none" w:sz="0" w:space="0" w:color="auto"/>
      </w:divBdr>
    </w:div>
    <w:div w:id="914975269">
      <w:bodyDiv w:val="1"/>
      <w:marLeft w:val="0"/>
      <w:marRight w:val="0"/>
      <w:marTop w:val="0"/>
      <w:marBottom w:val="0"/>
      <w:divBdr>
        <w:top w:val="none" w:sz="0" w:space="0" w:color="auto"/>
        <w:left w:val="none" w:sz="0" w:space="0" w:color="auto"/>
        <w:bottom w:val="none" w:sz="0" w:space="0" w:color="auto"/>
        <w:right w:val="none" w:sz="0" w:space="0" w:color="auto"/>
      </w:divBdr>
    </w:div>
    <w:div w:id="177740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ucation@aacc.org" TargetMode="External"/><Relationship Id="rId5" Type="http://schemas.openxmlformats.org/officeDocument/2006/relationships/styles" Target="styles.xml"/><Relationship Id="rId10" Type="http://schemas.openxmlformats.org/officeDocument/2006/relationships/hyperlink" Target="https://www.aacc.org/learningobjectiv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A99CD3DF87B34DA71835D03ADFAC51" ma:contentTypeVersion="13" ma:contentTypeDescription="Create a new document." ma:contentTypeScope="" ma:versionID="3964e6fe607ab36491d86ea3f5ace005">
  <xsd:schema xmlns:xsd="http://www.w3.org/2001/XMLSchema" xmlns:xs="http://www.w3.org/2001/XMLSchema" xmlns:p="http://schemas.microsoft.com/office/2006/metadata/properties" xmlns:ns2="5209ea11-3884-410a-a436-0e0e9fa818b1" xmlns:ns3="60253ea7-35f4-4dd6-b378-a686d1967733" targetNamespace="http://schemas.microsoft.com/office/2006/metadata/properties" ma:root="true" ma:fieldsID="b096fe1b1868274d163ef91515008f5a" ns2:_="" ns3:_="">
    <xsd:import namespace="5209ea11-3884-410a-a436-0e0e9fa818b1"/>
    <xsd:import namespace="60253ea7-35f4-4dd6-b378-a686d19677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9ea11-3884-410a-a436-0e0e9fa81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50f3c69-1d6a-4099-826a-1ff1ac42e45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253ea7-35f4-4dd6-b378-a686d196773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637f227-d4b0-4ba5-a15d-6fbeaf9c4a08}" ma:internalName="TaxCatchAll" ma:showField="CatchAllData" ma:web="60253ea7-35f4-4dd6-b378-a686d196773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0253ea7-35f4-4dd6-b378-a686d1967733" xsi:nil="true"/>
    <lcf76f155ced4ddcb4097134ff3c332f xmlns="5209ea11-3884-410a-a436-0e0e9fa818b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D0E381-C524-4CF5-B5B9-77791567269F}">
  <ds:schemaRefs>
    <ds:schemaRef ds:uri="http://schemas.microsoft.com/sharepoint/v3/contenttype/forms"/>
  </ds:schemaRefs>
</ds:datastoreItem>
</file>

<file path=customXml/itemProps2.xml><?xml version="1.0" encoding="utf-8"?>
<ds:datastoreItem xmlns:ds="http://schemas.openxmlformats.org/officeDocument/2006/customXml" ds:itemID="{23ABC343-0239-4572-A86A-45939159E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9ea11-3884-410a-a436-0e0e9fa818b1"/>
    <ds:schemaRef ds:uri="60253ea7-35f4-4dd6-b378-a686d1967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F28DAB-0618-4E4D-BD69-5D65F51384CB}">
  <ds:schemaRefs>
    <ds:schemaRef ds:uri="http://www.w3.org/XML/1998/namespace"/>
    <ds:schemaRef ds:uri="http://schemas.openxmlformats.org/package/2006/metadata/core-properties"/>
    <ds:schemaRef ds:uri="http://purl.org/dc/elements/1.1/"/>
    <ds:schemaRef ds:uri="5209ea11-3884-410a-a436-0e0e9fa818b1"/>
    <ds:schemaRef ds:uri="http://schemas.microsoft.com/office/2006/metadata/properties"/>
    <ds:schemaRef ds:uri="http://purl.org/dc/dcmitype/"/>
    <ds:schemaRef ds:uri="http://schemas.microsoft.com/office/2006/documentManagement/types"/>
    <ds:schemaRef ds:uri="http://schemas.microsoft.com/office/infopath/2007/PartnerControls"/>
    <ds:schemaRef ds:uri="60253ea7-35f4-4dd6-b378-a686d196773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2398</Words>
  <Characters>13673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16039</CharactersWithSpaces>
  <SharedDoc>false</SharedDoc>
  <HLinks>
    <vt:vector size="12" baseType="variant">
      <vt:variant>
        <vt:i4>7602268</vt:i4>
      </vt:variant>
      <vt:variant>
        <vt:i4>3</vt:i4>
      </vt:variant>
      <vt:variant>
        <vt:i4>0</vt:i4>
      </vt:variant>
      <vt:variant>
        <vt:i4>5</vt:i4>
      </vt:variant>
      <vt:variant>
        <vt:lpwstr>https://mailto:education@aacc.org/</vt:lpwstr>
      </vt:variant>
      <vt:variant>
        <vt:lpwstr/>
      </vt:variant>
      <vt:variant>
        <vt:i4>8126567</vt:i4>
      </vt:variant>
      <vt:variant>
        <vt:i4>0</vt:i4>
      </vt:variant>
      <vt:variant>
        <vt:i4>0</vt:i4>
      </vt:variant>
      <vt:variant>
        <vt:i4>5</vt:i4>
      </vt:variant>
      <vt:variant>
        <vt:lpwstr>https://www.aacc.org/education/accredit-your-education-program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Rizzo</dc:creator>
  <cp:keywords/>
  <dc:description/>
  <cp:lastModifiedBy>Emily Ware</cp:lastModifiedBy>
  <cp:revision>8</cp:revision>
  <cp:lastPrinted>2023-06-12T15:40:00Z</cp:lastPrinted>
  <dcterms:created xsi:type="dcterms:W3CDTF">2023-06-12T15:10:00Z</dcterms:created>
  <dcterms:modified xsi:type="dcterms:W3CDTF">2023-06-12T15:42:00Z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0x010100AFA99CD3DF87B34DA71835D03ADFAC51</vt:lpwstr>
  </property>
</Properties>
</file>